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01" w:rsidRPr="00146145" w:rsidRDefault="00FD2401" w:rsidP="00810CC9">
      <w:pPr>
        <w:jc w:val="center"/>
        <w:rPr>
          <w:rFonts w:ascii="Cambria" w:hAnsi="Cambria"/>
          <w:b/>
        </w:rPr>
      </w:pPr>
    </w:p>
    <w:p w:rsidR="00542D3B" w:rsidRPr="00146145" w:rsidRDefault="00542D3B" w:rsidP="00542D3B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 w:rsidRPr="00146145">
        <w:rPr>
          <w:rFonts w:ascii="Cambria" w:eastAsia="Times New Roman" w:hAnsi="Cambria"/>
          <w:b/>
          <w:sz w:val="24"/>
          <w:szCs w:val="24"/>
        </w:rPr>
        <w:t xml:space="preserve">ОКОНЧАТЕЛНИ РЕЗУЛТАТИ </w:t>
      </w:r>
    </w:p>
    <w:p w:rsidR="00542D3B" w:rsidRPr="00146145" w:rsidRDefault="00542D3B" w:rsidP="00542D3B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</w:p>
    <w:p w:rsidR="00542D3B" w:rsidRPr="00146145" w:rsidRDefault="00542D3B" w:rsidP="00542D3B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</w:pPr>
      <w:r w:rsidRPr="00146145">
        <w:rPr>
          <w:rFonts w:ascii="Cambria" w:eastAsia="Times New Roman" w:hAnsi="Cambria"/>
          <w:b/>
          <w:sz w:val="24"/>
          <w:szCs w:val="24"/>
        </w:rPr>
        <w:t>от конкурс</w:t>
      </w:r>
      <w:r w:rsidRPr="00146145">
        <w:rPr>
          <w:rFonts w:ascii="Cambria" w:eastAsia="Times New Roman" w:hAnsi="Cambria"/>
          <w:sz w:val="24"/>
          <w:szCs w:val="24"/>
        </w:rPr>
        <w:t xml:space="preserve"> </w:t>
      </w:r>
      <w:r w:rsidRPr="00146145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 xml:space="preserve">за назначаване на държавен служител </w:t>
      </w:r>
    </w:p>
    <w:p w:rsidR="00542D3B" w:rsidRPr="00146145" w:rsidRDefault="00542D3B" w:rsidP="00542D3B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</w:pPr>
      <w:r w:rsidRPr="00146145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 xml:space="preserve">на свободната длъжност „Главен експерт” - една щатна бройка,   </w:t>
      </w:r>
    </w:p>
    <w:p w:rsidR="00810CC9" w:rsidRPr="00146145" w:rsidRDefault="00542D3B" w:rsidP="00542D3B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</w:pPr>
      <w:r w:rsidRPr="00146145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>в</w:t>
      </w:r>
      <w:r w:rsidR="00B41E8A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 xml:space="preserve"> отдел „Управление на кризи“,</w:t>
      </w:r>
      <w:bookmarkStart w:id="0" w:name="_GoBack"/>
      <w:bookmarkEnd w:id="0"/>
      <w:r w:rsidRPr="00146145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 xml:space="preserve"> дирекция „</w:t>
      </w:r>
      <w:r w:rsidR="00B41E8A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 xml:space="preserve">Ситуационен </w:t>
      </w:r>
      <w:r w:rsidRPr="00146145">
        <w:rPr>
          <w:rFonts w:ascii="Cambria" w:eastAsia="Times New Roman" w:hAnsi="Cambria" w:cstheme="minorHAnsi"/>
          <w:b/>
          <w:color w:val="404040" w:themeColor="text1" w:themeTint="BF"/>
          <w:sz w:val="24"/>
          <w:szCs w:val="24"/>
          <w:lang w:eastAsia="bg-BG"/>
        </w:rPr>
        <w:t>център” в Министерството на външните работи</w:t>
      </w:r>
    </w:p>
    <w:p w:rsidR="00BC3F11" w:rsidRDefault="00BC3F11" w:rsidP="00810CC9">
      <w:pPr>
        <w:rPr>
          <w:rFonts w:ascii="Cambria" w:hAnsi="Cambria"/>
        </w:rPr>
      </w:pPr>
    </w:p>
    <w:p w:rsidR="00FA66EA" w:rsidRPr="00146145" w:rsidRDefault="00FA66EA" w:rsidP="00810CC9">
      <w:pPr>
        <w:rPr>
          <w:rFonts w:ascii="Cambria" w:hAnsi="Cambria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885"/>
        <w:gridCol w:w="1382"/>
        <w:gridCol w:w="606"/>
        <w:gridCol w:w="1547"/>
        <w:gridCol w:w="560"/>
        <w:gridCol w:w="1665"/>
        <w:gridCol w:w="1980"/>
      </w:tblGrid>
      <w:tr w:rsidR="001855FC" w:rsidRPr="00146145" w:rsidTr="00B936BB">
        <w:trPr>
          <w:cantSplit/>
          <w:trHeight w:val="1408"/>
        </w:trPr>
        <w:tc>
          <w:tcPr>
            <w:tcW w:w="1885" w:type="dxa"/>
          </w:tcPr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 xml:space="preserve">Име, презиме          </w:t>
            </w: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br/>
              <w:t>и Фамилия на</w:t>
            </w: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br/>
              <w:t>кандидата</w:t>
            </w: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</w:tc>
        <w:tc>
          <w:tcPr>
            <w:tcW w:w="1382" w:type="dxa"/>
          </w:tcPr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>Резултат</w:t>
            </w: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br/>
              <w:t>от начина по чл. 33</w:t>
            </w:r>
          </w:p>
        </w:tc>
        <w:tc>
          <w:tcPr>
            <w:tcW w:w="606" w:type="dxa"/>
            <w:shd w:val="clear" w:color="auto" w:fill="F2F2F2" w:themeFill="background1" w:themeFillShade="F2"/>
            <w:textDirection w:val="btLr"/>
          </w:tcPr>
          <w:p w:rsidR="001855FC" w:rsidRPr="00146145" w:rsidRDefault="001855FC" w:rsidP="001855FC">
            <w:pPr>
              <w:spacing w:after="160" w:line="259" w:lineRule="auto"/>
              <w:ind w:left="113" w:right="113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>Коефициент</w:t>
            </w:r>
          </w:p>
        </w:tc>
        <w:tc>
          <w:tcPr>
            <w:tcW w:w="1547" w:type="dxa"/>
          </w:tcPr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>Резултат от интервюто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</w:tcPr>
          <w:p w:rsidR="001855FC" w:rsidRPr="00146145" w:rsidRDefault="001855FC" w:rsidP="001855FC">
            <w:pPr>
              <w:spacing w:after="160" w:line="259" w:lineRule="auto"/>
              <w:ind w:left="113" w:right="113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>Коефициент</w:t>
            </w:r>
          </w:p>
        </w:tc>
        <w:tc>
          <w:tcPr>
            <w:tcW w:w="1665" w:type="dxa"/>
          </w:tcPr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>Окончателен резултат</w:t>
            </w:r>
          </w:p>
        </w:tc>
        <w:tc>
          <w:tcPr>
            <w:tcW w:w="1980" w:type="dxa"/>
          </w:tcPr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</w:p>
          <w:p w:rsidR="001855FC" w:rsidRPr="00146145" w:rsidRDefault="001855FC" w:rsidP="001855F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lang w:val="bg-BG"/>
              </w:rPr>
            </w:pPr>
            <w:r w:rsidRPr="00146145">
              <w:rPr>
                <w:rFonts w:ascii="Cambria" w:eastAsiaTheme="minorHAnsi" w:hAnsi="Cambria" w:cstheme="minorBidi"/>
                <w:b/>
                <w:lang w:val="bg-BG"/>
              </w:rPr>
              <w:t>Класиране</w:t>
            </w:r>
          </w:p>
        </w:tc>
      </w:tr>
      <w:tr w:rsidR="00B8772C" w:rsidRPr="00146145" w:rsidTr="00B8772C">
        <w:trPr>
          <w:trHeight w:val="976"/>
        </w:trPr>
        <w:tc>
          <w:tcPr>
            <w:tcW w:w="1885" w:type="dxa"/>
            <w:vAlign w:val="center"/>
          </w:tcPr>
          <w:p w:rsidR="00B8772C" w:rsidRPr="008A6EF0" w:rsidRDefault="00B8772C" w:rsidP="00B8772C">
            <w:pPr>
              <w:rPr>
                <w:rFonts w:ascii="Cambria" w:hAnsi="Cambria" w:cstheme="minorHAnsi"/>
                <w:sz w:val="24"/>
                <w:szCs w:val="24"/>
                <w:lang w:val="bg-BG"/>
              </w:rPr>
            </w:pPr>
            <w:r w:rsidRPr="008A6EF0">
              <w:rPr>
                <w:rFonts w:ascii="Cambria" w:hAnsi="Cambria"/>
                <w:i/>
                <w:sz w:val="24"/>
                <w:szCs w:val="24"/>
                <w:lang w:val="bg-BG"/>
              </w:rPr>
              <w:t>П</w:t>
            </w:r>
            <w:r>
              <w:rPr>
                <w:rFonts w:ascii="Cambria" w:hAnsi="Cambria"/>
                <w:i/>
                <w:sz w:val="24"/>
                <w:szCs w:val="24"/>
                <w:lang w:val="bg-BG"/>
              </w:rPr>
              <w:t>.</w:t>
            </w:r>
            <w:r w:rsidRPr="008A6EF0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 Петков</w:t>
            </w:r>
          </w:p>
        </w:tc>
        <w:tc>
          <w:tcPr>
            <w:tcW w:w="1382" w:type="dxa"/>
            <w:vAlign w:val="center"/>
          </w:tcPr>
          <w:p w:rsidR="00B8772C" w:rsidRPr="008A6EF0" w:rsidRDefault="00B8772C" w:rsidP="00B8772C">
            <w:pPr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8A6EF0">
              <w:rPr>
                <w:rFonts w:ascii="Cambria" w:hAnsi="Cambria"/>
                <w:sz w:val="24"/>
                <w:szCs w:val="24"/>
                <w:lang w:val="bg-BG"/>
              </w:rPr>
              <w:t>4,83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B8772C" w:rsidRPr="008A6EF0" w:rsidRDefault="00B8772C" w:rsidP="00B8772C">
            <w:pPr>
              <w:spacing w:after="160" w:line="259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 w:rsidRPr="008A6EF0"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547" w:type="dxa"/>
            <w:vAlign w:val="center"/>
          </w:tcPr>
          <w:p w:rsidR="00B8772C" w:rsidRPr="006651D3" w:rsidRDefault="00B8772C" w:rsidP="00B8772C">
            <w:pPr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6651D3">
              <w:rPr>
                <w:rFonts w:ascii="Cambria" w:hAnsi="Cambria"/>
                <w:sz w:val="24"/>
                <w:szCs w:val="24"/>
              </w:rPr>
              <w:t>5</w:t>
            </w:r>
            <w:r w:rsidRPr="006651D3">
              <w:rPr>
                <w:rFonts w:ascii="Cambria" w:hAnsi="Cambria"/>
                <w:sz w:val="24"/>
                <w:szCs w:val="24"/>
                <w:lang w:val="bg-BG"/>
              </w:rPr>
              <w:t>,00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8772C" w:rsidRPr="008A6EF0" w:rsidRDefault="00B8772C" w:rsidP="00B8772C">
            <w:pPr>
              <w:spacing w:after="160" w:line="259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 w:rsidRPr="008A6EF0"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665" w:type="dxa"/>
            <w:vAlign w:val="center"/>
          </w:tcPr>
          <w:p w:rsidR="00B8772C" w:rsidRPr="008A6EF0" w:rsidRDefault="00B8772C" w:rsidP="00B8772C">
            <w:pPr>
              <w:spacing w:after="160" w:line="259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44,32</w:t>
            </w:r>
          </w:p>
        </w:tc>
        <w:tc>
          <w:tcPr>
            <w:tcW w:w="1980" w:type="dxa"/>
            <w:vAlign w:val="center"/>
          </w:tcPr>
          <w:p w:rsidR="00B8772C" w:rsidRPr="00F0764E" w:rsidRDefault="00B8772C" w:rsidP="00B8772C">
            <w:pPr>
              <w:spacing w:after="160" w:line="259" w:lineRule="auto"/>
              <w:ind w:left="256"/>
              <w:rPr>
                <w:rFonts w:ascii="Cambria" w:eastAsiaTheme="minorHAnsi" w:hAnsi="Cambria" w:cstheme="minorBidi"/>
                <w:b/>
              </w:rPr>
            </w:pPr>
            <w:r w:rsidRPr="00F0764E">
              <w:rPr>
                <w:rFonts w:ascii="Cambria" w:eastAsiaTheme="minorHAnsi" w:hAnsi="Cambria" w:cstheme="minorBidi"/>
                <w:b/>
                <w:lang w:val="bg-BG"/>
              </w:rPr>
              <w:t>Първо място</w:t>
            </w:r>
          </w:p>
        </w:tc>
      </w:tr>
      <w:tr w:rsidR="00B8772C" w:rsidRPr="00146145" w:rsidTr="00B8772C">
        <w:trPr>
          <w:trHeight w:val="976"/>
        </w:trPr>
        <w:tc>
          <w:tcPr>
            <w:tcW w:w="1885" w:type="dxa"/>
            <w:vAlign w:val="center"/>
          </w:tcPr>
          <w:p w:rsidR="00B8772C" w:rsidRPr="008A6EF0" w:rsidRDefault="00B8772C" w:rsidP="00B8772C">
            <w:pPr>
              <w:rPr>
                <w:rFonts w:ascii="Cambria" w:hAnsi="Cambria" w:cstheme="minorHAnsi"/>
                <w:sz w:val="24"/>
                <w:szCs w:val="24"/>
                <w:lang w:val="bg-BG"/>
              </w:rPr>
            </w:pPr>
            <w:r w:rsidRPr="008A6EF0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 А</w:t>
            </w:r>
            <w:r>
              <w:rPr>
                <w:rFonts w:ascii="Cambria" w:hAnsi="Cambria"/>
                <w:i/>
                <w:sz w:val="24"/>
                <w:szCs w:val="24"/>
                <w:lang w:val="bg-BG"/>
              </w:rPr>
              <w:t>.</w:t>
            </w:r>
            <w:r w:rsidRPr="008A6EF0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 Ганчев</w:t>
            </w:r>
          </w:p>
        </w:tc>
        <w:tc>
          <w:tcPr>
            <w:tcW w:w="1382" w:type="dxa"/>
            <w:vAlign w:val="center"/>
          </w:tcPr>
          <w:p w:rsidR="00B8772C" w:rsidRPr="008A6EF0" w:rsidRDefault="00B8772C" w:rsidP="00B8772C">
            <w:pPr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8A6EF0">
              <w:rPr>
                <w:rFonts w:ascii="Cambria" w:hAnsi="Cambria"/>
                <w:sz w:val="24"/>
                <w:szCs w:val="24"/>
                <w:lang w:val="bg-BG"/>
              </w:rPr>
              <w:t>4,75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B8772C" w:rsidRPr="008A6EF0" w:rsidRDefault="00B8772C" w:rsidP="00B8772C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547" w:type="dxa"/>
            <w:vAlign w:val="center"/>
          </w:tcPr>
          <w:p w:rsidR="00B8772C" w:rsidRPr="006651D3" w:rsidRDefault="00B8772C" w:rsidP="00B877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</w:t>
            </w:r>
            <w:r w:rsidRPr="006651D3">
              <w:rPr>
                <w:rFonts w:ascii="Cambria" w:hAnsi="Cambria"/>
                <w:sz w:val="24"/>
                <w:szCs w:val="24"/>
              </w:rPr>
              <w:t>82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B8772C" w:rsidRPr="008A6EF0" w:rsidRDefault="00B8772C" w:rsidP="00B8772C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665" w:type="dxa"/>
            <w:vAlign w:val="center"/>
          </w:tcPr>
          <w:p w:rsidR="00B8772C" w:rsidRPr="008A6EF0" w:rsidRDefault="00B8772C" w:rsidP="00B8772C">
            <w:pPr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43,10</w:t>
            </w:r>
          </w:p>
        </w:tc>
        <w:tc>
          <w:tcPr>
            <w:tcW w:w="1980" w:type="dxa"/>
            <w:vAlign w:val="center"/>
          </w:tcPr>
          <w:p w:rsidR="00B8772C" w:rsidRPr="00F0764E" w:rsidRDefault="00B8772C" w:rsidP="00B8772C">
            <w:pPr>
              <w:spacing w:after="160" w:line="259" w:lineRule="auto"/>
              <w:ind w:left="256"/>
              <w:rPr>
                <w:rFonts w:ascii="Cambria" w:eastAsiaTheme="minorHAnsi" w:hAnsi="Cambria" w:cstheme="minorBidi"/>
                <w:b/>
                <w:lang w:val="bg-BG"/>
              </w:rPr>
            </w:pPr>
            <w:r>
              <w:rPr>
                <w:rFonts w:ascii="Cambria" w:eastAsiaTheme="minorHAnsi" w:hAnsi="Cambria" w:cstheme="minorBidi"/>
                <w:b/>
                <w:lang w:val="bg-BG"/>
              </w:rPr>
              <w:t>Второ</w:t>
            </w:r>
            <w:r w:rsidRPr="00F0764E">
              <w:rPr>
                <w:rFonts w:ascii="Cambria" w:eastAsiaTheme="minorHAnsi" w:hAnsi="Cambria" w:cstheme="minorBidi"/>
                <w:b/>
                <w:lang w:val="bg-BG"/>
              </w:rPr>
              <w:t xml:space="preserve"> място</w:t>
            </w:r>
          </w:p>
        </w:tc>
      </w:tr>
    </w:tbl>
    <w:p w:rsidR="002B2A1D" w:rsidRDefault="002B2A1D" w:rsidP="00542D3B">
      <w:pPr>
        <w:spacing w:after="160" w:line="259" w:lineRule="auto"/>
        <w:jc w:val="both"/>
        <w:rPr>
          <w:rFonts w:ascii="Cambria" w:hAnsi="Cambria"/>
        </w:rPr>
      </w:pPr>
    </w:p>
    <w:p w:rsidR="00A61354" w:rsidRPr="00146145" w:rsidRDefault="00542D3B" w:rsidP="00542D3B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46145">
        <w:rPr>
          <w:rFonts w:ascii="Cambria" w:eastAsiaTheme="minorHAnsi" w:hAnsi="Cambria" w:cstheme="minorBidi"/>
          <w:sz w:val="24"/>
          <w:szCs w:val="24"/>
        </w:rPr>
        <w:t xml:space="preserve">Общият резултат на всеки успешно издържал кандидат е сбор от резултатите от първия и втория начин за провеждане на изпита, умножени по съответните коефициенти, които са определени по чл. 34, ал. </w:t>
      </w:r>
      <w:r w:rsidR="00B8772C">
        <w:rPr>
          <w:rFonts w:ascii="Cambria" w:eastAsiaTheme="minorHAnsi" w:hAnsi="Cambria" w:cstheme="minorBidi"/>
          <w:sz w:val="24"/>
          <w:szCs w:val="24"/>
        </w:rPr>
        <w:t>5</w:t>
      </w:r>
      <w:r w:rsidR="00A61354" w:rsidRPr="00146145">
        <w:t xml:space="preserve"> </w:t>
      </w:r>
      <w:r w:rsidR="00A61354" w:rsidRPr="00146145">
        <w:rPr>
          <w:rFonts w:ascii="Cambria" w:eastAsiaTheme="minorHAnsi" w:hAnsi="Cambria" w:cstheme="minorBidi"/>
          <w:sz w:val="24"/>
          <w:szCs w:val="24"/>
        </w:rPr>
        <w:t>от Наредбата за провеждане на конкурсите и подбора при мобилност на държавни служители</w:t>
      </w:r>
      <w:r w:rsidRPr="00146145">
        <w:rPr>
          <w:rFonts w:ascii="Cambria" w:eastAsiaTheme="minorHAnsi" w:hAnsi="Cambria" w:cstheme="minorBidi"/>
          <w:sz w:val="24"/>
          <w:szCs w:val="24"/>
        </w:rPr>
        <w:t>.</w:t>
      </w:r>
    </w:p>
    <w:p w:rsidR="00296982" w:rsidRPr="00146145" w:rsidRDefault="00542D3B" w:rsidP="00A61354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46145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A61354" w:rsidRPr="00146145">
        <w:rPr>
          <w:rFonts w:ascii="Cambria" w:eastAsiaTheme="minorHAnsi" w:hAnsi="Cambria" w:cstheme="minorBidi"/>
          <w:sz w:val="24"/>
          <w:szCs w:val="24"/>
        </w:rPr>
        <w:t>Максималният възможен сбор от точки, който може да бъде постигнат, е 45 (5*5+</w:t>
      </w:r>
      <w:r w:rsidR="00212A0B" w:rsidRPr="00146145">
        <w:rPr>
          <w:rFonts w:ascii="Cambria" w:eastAsiaTheme="minorHAnsi" w:hAnsi="Cambria" w:cstheme="minorBidi"/>
          <w:sz w:val="24"/>
          <w:szCs w:val="24"/>
        </w:rPr>
        <w:t>4</w:t>
      </w:r>
      <w:r w:rsidR="00A61354" w:rsidRPr="00146145">
        <w:rPr>
          <w:rFonts w:ascii="Cambria" w:eastAsiaTheme="minorHAnsi" w:hAnsi="Cambria" w:cstheme="minorBidi"/>
          <w:sz w:val="24"/>
          <w:szCs w:val="24"/>
        </w:rPr>
        <w:t>*</w:t>
      </w:r>
      <w:r w:rsidR="00212A0B" w:rsidRPr="00146145">
        <w:rPr>
          <w:rFonts w:ascii="Cambria" w:eastAsiaTheme="minorHAnsi" w:hAnsi="Cambria" w:cstheme="minorBidi"/>
          <w:sz w:val="24"/>
          <w:szCs w:val="24"/>
        </w:rPr>
        <w:t>5</w:t>
      </w:r>
      <w:r w:rsidR="00A61354" w:rsidRPr="00146145">
        <w:rPr>
          <w:rFonts w:ascii="Cambria" w:eastAsiaTheme="minorHAnsi" w:hAnsi="Cambria" w:cstheme="minorBidi"/>
          <w:sz w:val="24"/>
          <w:szCs w:val="24"/>
        </w:rPr>
        <w:t>), а минималният за успешно издържане на конкурса – 36 (</w:t>
      </w:r>
      <w:r w:rsidR="00212A0B" w:rsidRPr="00146145">
        <w:rPr>
          <w:rFonts w:ascii="Cambria" w:eastAsiaTheme="minorHAnsi" w:hAnsi="Cambria" w:cstheme="minorBidi"/>
          <w:sz w:val="24"/>
          <w:szCs w:val="24"/>
        </w:rPr>
        <w:t>5</w:t>
      </w:r>
      <w:r w:rsidR="00A61354" w:rsidRPr="00146145">
        <w:rPr>
          <w:rFonts w:ascii="Cambria" w:eastAsiaTheme="minorHAnsi" w:hAnsi="Cambria" w:cstheme="minorBidi"/>
          <w:sz w:val="24"/>
          <w:szCs w:val="24"/>
        </w:rPr>
        <w:t>*</w:t>
      </w:r>
      <w:r w:rsidR="00212A0B" w:rsidRPr="00146145">
        <w:rPr>
          <w:rFonts w:ascii="Cambria" w:eastAsiaTheme="minorHAnsi" w:hAnsi="Cambria" w:cstheme="minorBidi"/>
          <w:sz w:val="24"/>
          <w:szCs w:val="24"/>
        </w:rPr>
        <w:t>4</w:t>
      </w:r>
      <w:r w:rsidR="00A61354" w:rsidRPr="00146145">
        <w:rPr>
          <w:rFonts w:ascii="Cambria" w:eastAsiaTheme="minorHAnsi" w:hAnsi="Cambria" w:cstheme="minorBidi"/>
          <w:sz w:val="24"/>
          <w:szCs w:val="24"/>
        </w:rPr>
        <w:t>+4*4).</w:t>
      </w:r>
    </w:p>
    <w:p w:rsidR="00A61354" w:rsidRPr="00146145" w:rsidRDefault="00A61354" w:rsidP="00A61354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61354" w:rsidRDefault="00A61354" w:rsidP="00A61354">
      <w:pPr>
        <w:spacing w:after="160" w:line="259" w:lineRule="auto"/>
        <w:jc w:val="both"/>
        <w:rPr>
          <w:rFonts w:ascii="Cambria" w:hAnsi="Cambria"/>
          <w:b/>
          <w:sz w:val="24"/>
          <w:szCs w:val="24"/>
          <w:lang w:eastAsia="bg-BG"/>
        </w:rPr>
      </w:pPr>
    </w:p>
    <w:p w:rsidR="00FA66EA" w:rsidRPr="00146145" w:rsidRDefault="00FA66EA" w:rsidP="00A61354">
      <w:pPr>
        <w:spacing w:after="160" w:line="259" w:lineRule="auto"/>
        <w:jc w:val="both"/>
        <w:rPr>
          <w:rFonts w:ascii="Cambria" w:hAnsi="Cambria"/>
          <w:b/>
          <w:sz w:val="24"/>
          <w:szCs w:val="24"/>
          <w:lang w:eastAsia="bg-BG"/>
        </w:rPr>
      </w:pPr>
    </w:p>
    <w:p w:rsidR="00296982" w:rsidRPr="00146145" w:rsidRDefault="00296982" w:rsidP="00810C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hAnsi="Cambria"/>
          <w:b/>
          <w:sz w:val="24"/>
          <w:szCs w:val="24"/>
          <w:lang w:eastAsia="bg-BG"/>
        </w:rPr>
      </w:pPr>
    </w:p>
    <w:p w:rsidR="00810CC9" w:rsidRPr="00797ADA" w:rsidRDefault="00810CC9" w:rsidP="00CC679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hAnsi="Cambria"/>
          <w:b/>
          <w:sz w:val="24"/>
          <w:szCs w:val="24"/>
          <w:lang w:eastAsia="bg-BG"/>
        </w:rPr>
      </w:pPr>
      <w:r w:rsidRPr="00146145">
        <w:rPr>
          <w:rFonts w:ascii="Cambria" w:hAnsi="Cambria"/>
          <w:b/>
          <w:sz w:val="24"/>
          <w:szCs w:val="24"/>
          <w:lang w:eastAsia="bg-BG"/>
        </w:rPr>
        <w:t>Председател:</w:t>
      </w:r>
      <w:r w:rsidRPr="00146145">
        <w:rPr>
          <w:rFonts w:ascii="Cambria" w:hAnsi="Cambria"/>
          <w:b/>
          <w:sz w:val="24"/>
          <w:szCs w:val="24"/>
          <w:lang w:eastAsia="bg-BG"/>
        </w:rPr>
        <w:tab/>
      </w:r>
      <w:r w:rsidR="00797ADA">
        <w:rPr>
          <w:rFonts w:ascii="Cambria" w:hAnsi="Cambria"/>
          <w:b/>
          <w:sz w:val="24"/>
          <w:szCs w:val="24"/>
          <w:lang w:eastAsia="bg-BG"/>
        </w:rPr>
        <w:t>/п/</w:t>
      </w:r>
    </w:p>
    <w:p w:rsidR="00810CC9" w:rsidRPr="00146145" w:rsidRDefault="00797ADA" w:rsidP="00797ADA">
      <w:pPr>
        <w:widowControl w:val="0"/>
        <w:autoSpaceDE w:val="0"/>
        <w:autoSpaceDN w:val="0"/>
        <w:adjustRightInd w:val="0"/>
        <w:spacing w:before="240" w:after="240" w:line="240" w:lineRule="auto"/>
        <w:ind w:left="4536" w:right="794" w:firstLine="323"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ab/>
      </w:r>
      <w:r>
        <w:rPr>
          <w:rFonts w:ascii="Cambria" w:hAnsi="Cambria"/>
          <w:lang w:eastAsia="bg-BG"/>
        </w:rPr>
        <w:tab/>
        <w:t xml:space="preserve">         </w:t>
      </w:r>
      <w:r w:rsidR="00B8772C">
        <w:rPr>
          <w:rFonts w:ascii="Cambria" w:hAnsi="Cambria"/>
          <w:lang w:eastAsia="bg-BG"/>
        </w:rPr>
        <w:t xml:space="preserve"> А.</w:t>
      </w:r>
      <w:r>
        <w:rPr>
          <w:rFonts w:ascii="Cambria" w:hAnsi="Cambria"/>
          <w:lang w:eastAsia="bg-BG"/>
        </w:rPr>
        <w:t xml:space="preserve"> </w:t>
      </w:r>
      <w:r w:rsidR="00B8772C">
        <w:rPr>
          <w:rFonts w:ascii="Cambria" w:hAnsi="Cambria"/>
          <w:lang w:eastAsia="bg-BG"/>
        </w:rPr>
        <w:t>Марков</w:t>
      </w:r>
    </w:p>
    <w:p w:rsidR="00810CC9" w:rsidRPr="00146145" w:rsidRDefault="00810CC9" w:rsidP="00810CC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lang w:eastAsia="bg-BG"/>
        </w:rPr>
      </w:pPr>
    </w:p>
    <w:p w:rsidR="00810CC9" w:rsidRPr="00146145" w:rsidRDefault="00810CC9" w:rsidP="00810CC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/>
        </w:rPr>
      </w:pPr>
    </w:p>
    <w:p w:rsidR="007455FA" w:rsidRPr="00146145" w:rsidRDefault="007455FA" w:rsidP="00810CC9">
      <w:pPr>
        <w:jc w:val="center"/>
      </w:pPr>
    </w:p>
    <w:sectPr w:rsidR="007455FA" w:rsidRPr="0014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9"/>
    <w:rsid w:val="00146145"/>
    <w:rsid w:val="00155CDE"/>
    <w:rsid w:val="001855FC"/>
    <w:rsid w:val="001C1A0F"/>
    <w:rsid w:val="00212A0B"/>
    <w:rsid w:val="00255BBB"/>
    <w:rsid w:val="00296982"/>
    <w:rsid w:val="002B2A1D"/>
    <w:rsid w:val="002C5C6D"/>
    <w:rsid w:val="003178DF"/>
    <w:rsid w:val="0036298E"/>
    <w:rsid w:val="003A73C1"/>
    <w:rsid w:val="00407D08"/>
    <w:rsid w:val="00416B6C"/>
    <w:rsid w:val="00465907"/>
    <w:rsid w:val="00537674"/>
    <w:rsid w:val="005418B9"/>
    <w:rsid w:val="00542D3B"/>
    <w:rsid w:val="0057242F"/>
    <w:rsid w:val="005A42C7"/>
    <w:rsid w:val="006117BF"/>
    <w:rsid w:val="007455FA"/>
    <w:rsid w:val="00797ADA"/>
    <w:rsid w:val="007F023F"/>
    <w:rsid w:val="00810CC9"/>
    <w:rsid w:val="00814EB0"/>
    <w:rsid w:val="008C45B4"/>
    <w:rsid w:val="008D61C2"/>
    <w:rsid w:val="0091567E"/>
    <w:rsid w:val="00991162"/>
    <w:rsid w:val="009F7D15"/>
    <w:rsid w:val="00A61354"/>
    <w:rsid w:val="00B05E8C"/>
    <w:rsid w:val="00B41E8A"/>
    <w:rsid w:val="00B8772C"/>
    <w:rsid w:val="00B936BB"/>
    <w:rsid w:val="00BB776D"/>
    <w:rsid w:val="00BC3F11"/>
    <w:rsid w:val="00CC6794"/>
    <w:rsid w:val="00DD0C73"/>
    <w:rsid w:val="00F06A6A"/>
    <w:rsid w:val="00F0764E"/>
    <w:rsid w:val="00FA66EA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E06"/>
  <w15:chartTrackingRefBased/>
  <w15:docId w15:val="{BF4D5F87-5059-4F5D-A851-EB4610C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0CC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10CC9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8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Vlahova</dc:creator>
  <cp:keywords/>
  <dc:description/>
  <cp:lastModifiedBy>Tanya Vlahova</cp:lastModifiedBy>
  <cp:revision>5</cp:revision>
  <cp:lastPrinted>2021-02-26T13:08:00Z</cp:lastPrinted>
  <dcterms:created xsi:type="dcterms:W3CDTF">2021-08-30T13:41:00Z</dcterms:created>
  <dcterms:modified xsi:type="dcterms:W3CDTF">2021-09-03T08:37:00Z</dcterms:modified>
</cp:coreProperties>
</file>