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904" w:rsidRDefault="00486904" w:rsidP="00486904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bg-BG"/>
        </w:rPr>
        <w:t>До г-жа  Людмила Тасева</w:t>
      </w:r>
    </w:p>
    <w:p w:rsidR="00486904" w:rsidRDefault="00486904" w:rsidP="00486904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bg-BG"/>
        </w:rPr>
        <w:t xml:space="preserve">Генерален консул </w:t>
      </w:r>
      <w:proofErr w:type="spellStart"/>
      <w:r>
        <w:rPr>
          <w:rFonts w:ascii="Calibri" w:hAnsi="Calibri" w:cs="Calibri"/>
          <w:sz w:val="22"/>
          <w:szCs w:val="22"/>
        </w:rPr>
        <w:t>на</w:t>
      </w:r>
      <w:proofErr w:type="spellEnd"/>
      <w:r>
        <w:rPr>
          <w:rFonts w:ascii="Calibri" w:hAnsi="Calibri" w:cs="Calibri"/>
          <w:sz w:val="22"/>
          <w:szCs w:val="22"/>
        </w:rPr>
        <w:t xml:space="preserve">  </w:t>
      </w:r>
      <w:proofErr w:type="spellStart"/>
      <w:r>
        <w:rPr>
          <w:rFonts w:ascii="Calibri" w:hAnsi="Calibri" w:cs="Calibri"/>
          <w:sz w:val="22"/>
          <w:szCs w:val="22"/>
        </w:rPr>
        <w:t>Република</w:t>
      </w:r>
      <w:proofErr w:type="spellEnd"/>
      <w:r>
        <w:rPr>
          <w:rFonts w:ascii="Calibri" w:hAnsi="Calibri" w:cs="Calibri"/>
          <w:sz w:val="22"/>
          <w:szCs w:val="22"/>
          <w:lang w:val="bg-BG"/>
        </w:rPr>
        <w:t xml:space="preserve"> България </w:t>
      </w:r>
    </w:p>
    <w:p w:rsidR="00486904" w:rsidRDefault="00486904" w:rsidP="00486904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bg-BG"/>
        </w:rPr>
        <w:t>Чикаго, САЩ</w:t>
      </w:r>
    </w:p>
    <w:p w:rsidR="00486904" w:rsidRDefault="00486904" w:rsidP="00486904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486904" w:rsidRDefault="00486904" w:rsidP="00486904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bg-BG"/>
        </w:rPr>
        <w:t>Уважаема Госпожо Консул,</w:t>
      </w:r>
    </w:p>
    <w:p w:rsidR="00486904" w:rsidRDefault="00486904" w:rsidP="00486904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bg-BG"/>
        </w:rPr>
        <w:t> Обръщаме се към Вас от името на сънародниците ни живеещи в и около Сейнт Лоуис, Мисури, заявили желание да участват в предстоящите парламентарни  избори. Броят им се увеличава с всеки изминат ден и понастоящем е 83.  Отварянето на избирателна секция в Сейнт Лоуис е от голяма важност за хората живеещи във района. Ако тя не бъде открита, най близката избирателна секция би била в Чикаго или на 483 километра от  града.</w:t>
      </w:r>
    </w:p>
    <w:p w:rsidR="00486904" w:rsidRDefault="00486904" w:rsidP="00486904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bg-BG"/>
        </w:rPr>
        <w:t>Разполагаме с помещение за провеждане на изборите  на адрес:  14388  Manchester  Rd., Manchester, MO 63011 площта на което  е 92 квадратни метра.  Помещението отговаря на всички противоепидемични изисквания. Декларираме готовност за сътрудничество съгласно чл.13 (3), чл. 22 (2), чл.103 (2), и чл.104 (2) на Изборния кодекс.</w:t>
      </w:r>
    </w:p>
    <w:p w:rsidR="00486904" w:rsidRDefault="00486904" w:rsidP="00486904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bg-BG"/>
        </w:rPr>
        <w:t>Очакваме настоящото предложение за местоположението на избирателната секция в Сейнт Лоуис  да бъде публикувано на страницата на консулството в Чикаго, съобразно чл.13, ал, 3 от Изборния кодекс.</w:t>
      </w:r>
    </w:p>
    <w:p w:rsidR="00486904" w:rsidRDefault="00486904" w:rsidP="00486904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bg-BG"/>
        </w:rPr>
        <w:t>Благодарим Ви предварително за съдействието и възможността да упражним правото си на глас.</w:t>
      </w:r>
    </w:p>
    <w:p w:rsidR="00486904" w:rsidRDefault="00486904" w:rsidP="00486904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486904" w:rsidRDefault="00486904" w:rsidP="00486904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bg-BG"/>
        </w:rPr>
        <w:t>Българските граждани в Ст. Лоуис</w:t>
      </w:r>
    </w:p>
    <w:p w:rsidR="00AA7CC8" w:rsidRDefault="00AA7CC8">
      <w:bookmarkStart w:id="0" w:name="_GoBack"/>
      <w:bookmarkEnd w:id="0"/>
    </w:p>
    <w:sectPr w:rsidR="00AA7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04"/>
    <w:rsid w:val="00486904"/>
    <w:rsid w:val="00AA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25F5FC-A3D7-48B7-9900-8EEC06C5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9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</dc:creator>
  <cp:keywords/>
  <dc:description/>
  <cp:lastModifiedBy>Consul</cp:lastModifiedBy>
  <cp:revision>1</cp:revision>
  <dcterms:created xsi:type="dcterms:W3CDTF">2021-03-04T15:56:00Z</dcterms:created>
  <dcterms:modified xsi:type="dcterms:W3CDTF">2021-03-04T15:58:00Z</dcterms:modified>
</cp:coreProperties>
</file>