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69" w:rsidRPr="00AA1EF7" w:rsidRDefault="001665DE">
      <w:pPr>
        <w:framePr w:h="806" w:wrap="notBeside" w:vAnchor="text" w:hAnchor="text" w:xAlign="center" w:y="1"/>
        <w:jc w:val="center"/>
        <w:rPr>
          <w:rFonts w:ascii="Arial" w:hAnsi="Arial" w:cs="Arial"/>
          <w:sz w:val="2"/>
          <w:szCs w:val="2"/>
        </w:rPr>
      </w:pPr>
      <w:r w:rsidRPr="00AA1EF7">
        <w:rPr>
          <w:rFonts w:ascii="Arial" w:hAnsi="Arial" w:cs="Arial"/>
          <w:noProof/>
          <w:sz w:val="20"/>
          <w:lang w:val="fr-FR" w:eastAsia="fr-FR" w:bidi="ar-SA"/>
        </w:rPr>
        <w:drawing>
          <wp:inline distT="0" distB="0" distL="0" distR="0" wp14:anchorId="44048B41" wp14:editId="7D5F11BA">
            <wp:extent cx="771525" cy="504825"/>
            <wp:effectExtent l="0" t="0" r="9525" b="9525"/>
            <wp:docPr id="1" name="Picture 1" descr="C:\Users\iraurajo\AppData\Local\Microsoft\Windows\Temporary Internet Files\Content.Outlook\YCI84FHJ\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urajo\AppData\Local\Microsoft\Windows\Temporary Internet Files\Content.Outlook\YCI84FHJ\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p w:rsidR="007E4169" w:rsidRPr="00AA1EF7" w:rsidRDefault="007E4169">
      <w:pPr>
        <w:rPr>
          <w:rFonts w:ascii="Arial" w:hAnsi="Arial" w:cs="Arial"/>
          <w:sz w:val="2"/>
          <w:szCs w:val="2"/>
        </w:rPr>
      </w:pPr>
    </w:p>
    <w:p w:rsidR="007E4169" w:rsidRDefault="00012092" w:rsidP="00AA1EF7">
      <w:pPr>
        <w:pStyle w:val="Heading11"/>
        <w:keepNext/>
        <w:keepLines/>
        <w:shd w:val="clear" w:color="auto" w:fill="auto"/>
        <w:spacing w:before="111" w:after="360"/>
        <w:ind w:right="159"/>
        <w:rPr>
          <w:rFonts w:ascii="Arial" w:hAnsi="Arial" w:cs="Arial"/>
          <w:sz w:val="18"/>
          <w:lang w:val="en-GB" w:eastAsia="fi-FI" w:bidi="fi-FI"/>
        </w:rPr>
      </w:pPr>
      <w:bookmarkStart w:id="0" w:name="bookmark0"/>
      <w:r w:rsidRPr="00AA1EF7">
        <w:rPr>
          <w:rFonts w:ascii="Arial" w:hAnsi="Arial" w:cs="Arial"/>
          <w:sz w:val="18"/>
          <w:lang w:val="en-GB" w:eastAsia="fi-FI" w:bidi="fi-FI"/>
        </w:rPr>
        <w:t xml:space="preserve">EUROPEAN </w:t>
      </w:r>
      <w:r w:rsidRPr="00AA1EF7">
        <w:rPr>
          <w:rFonts w:ascii="Arial" w:hAnsi="Arial" w:cs="Arial"/>
          <w:sz w:val="18"/>
        </w:rPr>
        <w:t xml:space="preserve">EXTERNAL </w:t>
      </w:r>
      <w:r w:rsidRPr="00AA1EF7">
        <w:rPr>
          <w:rFonts w:ascii="Arial" w:hAnsi="Arial" w:cs="Arial"/>
          <w:sz w:val="18"/>
          <w:lang w:val="en-GB" w:eastAsia="fi-FI" w:bidi="fi-FI"/>
        </w:rPr>
        <w:t>ACTION SERVICE</w:t>
      </w:r>
      <w:r w:rsidRPr="00AA1EF7">
        <w:rPr>
          <w:rFonts w:ascii="Arial" w:hAnsi="Arial" w:cs="Arial"/>
          <w:sz w:val="18"/>
          <w:lang w:val="en-GB" w:eastAsia="fi-FI" w:bidi="fi-FI"/>
        </w:rPr>
        <w:br/>
        <w:t xml:space="preserve">Office of the EU Special </w:t>
      </w:r>
      <w:r w:rsidRPr="00AA1EF7">
        <w:rPr>
          <w:rFonts w:ascii="Arial" w:hAnsi="Arial" w:cs="Arial"/>
          <w:sz w:val="18"/>
        </w:rPr>
        <w:t xml:space="preserve">Representative </w:t>
      </w:r>
      <w:r w:rsidRPr="00AA1EF7">
        <w:rPr>
          <w:rFonts w:ascii="Arial" w:hAnsi="Arial" w:cs="Arial"/>
          <w:sz w:val="18"/>
          <w:lang w:val="en-GB" w:eastAsia="fi-FI" w:bidi="fi-FI"/>
        </w:rPr>
        <w:t xml:space="preserve">for the South </w:t>
      </w:r>
      <w:r w:rsidRPr="00AA1EF7">
        <w:rPr>
          <w:rFonts w:ascii="Arial" w:hAnsi="Arial" w:cs="Arial"/>
          <w:sz w:val="18"/>
        </w:rPr>
        <w:t xml:space="preserve">Caucasus and the crisis </w:t>
      </w:r>
      <w:r w:rsidRPr="00AA1EF7">
        <w:rPr>
          <w:rFonts w:ascii="Arial" w:hAnsi="Arial" w:cs="Arial"/>
          <w:sz w:val="18"/>
          <w:lang w:val="en-GB" w:eastAsia="fi-FI" w:bidi="fi-FI"/>
        </w:rPr>
        <w:t>in Georgia</w:t>
      </w:r>
      <w:bookmarkEnd w:id="0"/>
    </w:p>
    <w:p w:rsidR="003A2E43" w:rsidRDefault="003A2E43" w:rsidP="00E55400">
      <w:pPr>
        <w:widowControl/>
        <w:jc w:val="right"/>
        <w:outlineLvl w:val="0"/>
        <w:rPr>
          <w:rFonts w:ascii="Arial" w:hAnsi="Arial" w:cs="Arial"/>
          <w:sz w:val="20"/>
          <w:szCs w:val="20"/>
          <w:lang w:val="en-GB" w:eastAsia="fr-BE" w:bidi="ar-SA"/>
        </w:rPr>
      </w:pPr>
      <w:bookmarkStart w:id="1" w:name="bookmark1"/>
    </w:p>
    <w:p w:rsidR="00E55400" w:rsidRPr="00E55400" w:rsidRDefault="00E55400" w:rsidP="00E55400">
      <w:pPr>
        <w:widowControl/>
        <w:jc w:val="right"/>
        <w:outlineLvl w:val="0"/>
        <w:rPr>
          <w:rFonts w:ascii="Arial" w:hAnsi="Arial" w:cs="Arial"/>
          <w:color w:val="auto"/>
          <w:sz w:val="16"/>
          <w:szCs w:val="20"/>
          <w:lang w:val="en-GB" w:eastAsia="fr-BE" w:bidi="ar-SA"/>
        </w:rPr>
      </w:pPr>
      <w:r w:rsidRPr="00E55400">
        <w:rPr>
          <w:rFonts w:ascii="Arial" w:hAnsi="Arial" w:cs="Arial"/>
          <w:sz w:val="20"/>
          <w:szCs w:val="20"/>
          <w:lang w:val="en-GB" w:eastAsia="fr-BE" w:bidi="ar-SA"/>
        </w:rPr>
        <w:t xml:space="preserve">Brussels, </w:t>
      </w:r>
      <w:r w:rsidR="000B4CC0">
        <w:rPr>
          <w:rFonts w:ascii="Arial" w:hAnsi="Arial" w:cs="Arial"/>
          <w:sz w:val="20"/>
          <w:szCs w:val="20"/>
          <w:lang w:val="en-GB" w:eastAsia="fr-BE" w:bidi="ar-SA"/>
        </w:rPr>
        <w:t>10 September 2019</w:t>
      </w:r>
    </w:p>
    <w:p w:rsidR="003A2E43" w:rsidRDefault="003A2E43" w:rsidP="00C7748F">
      <w:pPr>
        <w:pStyle w:val="Heading11"/>
        <w:keepNext/>
        <w:keepLines/>
        <w:shd w:val="clear" w:color="auto" w:fill="auto"/>
        <w:spacing w:before="0" w:after="240" w:line="244" w:lineRule="exact"/>
        <w:ind w:left="403"/>
        <w:jc w:val="left"/>
        <w:rPr>
          <w:rStyle w:val="Heading12"/>
          <w:rFonts w:ascii="Arial" w:hAnsi="Arial" w:cs="Arial"/>
          <w:b/>
          <w:bCs/>
          <w:sz w:val="18"/>
        </w:rPr>
      </w:pPr>
    </w:p>
    <w:p w:rsidR="007E4169" w:rsidRDefault="00012092" w:rsidP="00C7748F">
      <w:pPr>
        <w:pStyle w:val="Heading11"/>
        <w:keepNext/>
        <w:keepLines/>
        <w:shd w:val="clear" w:color="auto" w:fill="auto"/>
        <w:spacing w:before="0" w:after="240" w:line="244" w:lineRule="exact"/>
        <w:ind w:left="403"/>
        <w:jc w:val="left"/>
        <w:rPr>
          <w:rStyle w:val="Heading12"/>
          <w:rFonts w:ascii="Arial" w:hAnsi="Arial" w:cs="Arial"/>
          <w:b/>
          <w:bCs/>
          <w:sz w:val="18"/>
        </w:rPr>
      </w:pPr>
      <w:r w:rsidRPr="00AA1EF7">
        <w:rPr>
          <w:rStyle w:val="Heading12"/>
          <w:rFonts w:ascii="Arial" w:hAnsi="Arial" w:cs="Arial"/>
          <w:b/>
          <w:bCs/>
          <w:sz w:val="18"/>
        </w:rPr>
        <w:t xml:space="preserve">TO </w:t>
      </w:r>
      <w:r w:rsidRPr="00AA1EF7">
        <w:rPr>
          <w:rStyle w:val="Heading12"/>
          <w:rFonts w:ascii="Arial" w:hAnsi="Arial" w:cs="Arial"/>
          <w:b/>
          <w:bCs/>
          <w:sz w:val="18"/>
          <w:lang w:val="en-GB" w:eastAsia="fr-FR" w:bidi="fr-FR"/>
        </w:rPr>
        <w:t xml:space="preserve">PSC </w:t>
      </w:r>
      <w:r w:rsidRPr="00AA1EF7">
        <w:rPr>
          <w:rStyle w:val="Heading12"/>
          <w:rFonts w:ascii="Arial" w:hAnsi="Arial" w:cs="Arial"/>
          <w:b/>
          <w:bCs/>
          <w:sz w:val="18"/>
        </w:rPr>
        <w:t>AMBASSADORS</w:t>
      </w:r>
      <w:bookmarkEnd w:id="1"/>
    </w:p>
    <w:p w:rsidR="003A2E43" w:rsidRDefault="00C7748F" w:rsidP="003A2E43">
      <w:pPr>
        <w:pStyle w:val="Bodytext20"/>
        <w:shd w:val="clear" w:color="auto" w:fill="auto"/>
        <w:spacing w:before="0" w:after="248" w:line="254" w:lineRule="exact"/>
        <w:ind w:firstLine="400"/>
        <w:jc w:val="left"/>
        <w:rPr>
          <w:rFonts w:ascii="Arial" w:hAnsi="Arial" w:cs="Arial"/>
          <w:b/>
          <w:bCs/>
          <w:sz w:val="18"/>
          <w:u w:val="single"/>
        </w:rPr>
      </w:pPr>
      <w:r>
        <w:rPr>
          <w:rFonts w:ascii="Arial" w:hAnsi="Arial" w:cs="Arial"/>
          <w:b/>
          <w:bCs/>
          <w:sz w:val="18"/>
          <w:u w:val="single"/>
        </w:rPr>
        <w:t>Copy:</w:t>
      </w:r>
      <w:r w:rsidRPr="00C7748F">
        <w:rPr>
          <w:rFonts w:ascii="Arial" w:hAnsi="Arial" w:cs="Arial"/>
          <w:b/>
          <w:bCs/>
          <w:sz w:val="18"/>
          <w:u w:val="single"/>
        </w:rPr>
        <w:t xml:space="preserve"> COEST </w:t>
      </w:r>
      <w:r>
        <w:rPr>
          <w:rFonts w:ascii="Arial" w:hAnsi="Arial" w:cs="Arial"/>
          <w:b/>
          <w:bCs/>
          <w:sz w:val="18"/>
          <w:u w:val="single"/>
        </w:rPr>
        <w:t>D</w:t>
      </w:r>
      <w:r w:rsidRPr="00C7748F">
        <w:rPr>
          <w:rFonts w:ascii="Arial" w:hAnsi="Arial" w:cs="Arial"/>
          <w:b/>
          <w:bCs/>
          <w:sz w:val="18"/>
          <w:u w:val="single"/>
        </w:rPr>
        <w:t>elegates</w:t>
      </w:r>
      <w:bookmarkStart w:id="2" w:name="bookmark2"/>
    </w:p>
    <w:p w:rsidR="003A2E43" w:rsidRDefault="003A2E43" w:rsidP="003A2E43">
      <w:pPr>
        <w:pStyle w:val="Bodytext20"/>
        <w:shd w:val="clear" w:color="auto" w:fill="auto"/>
        <w:spacing w:before="0" w:after="248" w:line="254" w:lineRule="exact"/>
        <w:ind w:firstLine="400"/>
        <w:jc w:val="left"/>
        <w:rPr>
          <w:color w:val="FF0000"/>
          <w:sz w:val="20"/>
        </w:rPr>
      </w:pPr>
    </w:p>
    <w:p w:rsidR="00C7748F" w:rsidRDefault="00C7748F" w:rsidP="00E55400">
      <w:pPr>
        <w:widowControl/>
        <w:jc w:val="both"/>
        <w:rPr>
          <w:rFonts w:ascii="Arial" w:hAnsi="Arial" w:cs="Arial"/>
          <w:b/>
          <w:caps/>
          <w:color w:val="auto"/>
          <w:sz w:val="18"/>
          <w:szCs w:val="22"/>
          <w:lang w:val="en-GB" w:eastAsia="fr-BE" w:bidi="ar-SA"/>
        </w:rPr>
      </w:pPr>
    </w:p>
    <w:p w:rsidR="00C7748F" w:rsidRPr="0099393C" w:rsidRDefault="00C7748F" w:rsidP="00E55400">
      <w:pPr>
        <w:widowControl/>
        <w:jc w:val="both"/>
        <w:rPr>
          <w:rFonts w:ascii="Arial" w:hAnsi="Arial" w:cs="Arial"/>
          <w:b/>
          <w:caps/>
          <w:color w:val="auto"/>
          <w:sz w:val="18"/>
          <w:szCs w:val="22"/>
          <w:lang w:val="en-GB" w:eastAsia="fr-BE" w:bidi="ar-SA"/>
        </w:rPr>
      </w:pPr>
    </w:p>
    <w:p w:rsidR="00E55400" w:rsidRPr="00E55400" w:rsidRDefault="00E55400" w:rsidP="00E55400">
      <w:pPr>
        <w:widowControl/>
        <w:jc w:val="both"/>
        <w:rPr>
          <w:rFonts w:ascii="Arial" w:hAnsi="Arial" w:cs="Arial"/>
          <w:b/>
          <w:caps/>
          <w:color w:val="auto"/>
          <w:sz w:val="18"/>
          <w:szCs w:val="22"/>
          <w:lang w:val="en-GB" w:eastAsia="fr-BE" w:bidi="ar-SA"/>
        </w:rPr>
      </w:pPr>
      <w:r w:rsidRPr="00E55400">
        <w:rPr>
          <w:rFonts w:ascii="Arial" w:hAnsi="Arial" w:cs="Arial"/>
          <w:b/>
          <w:caps/>
          <w:color w:val="auto"/>
          <w:sz w:val="18"/>
          <w:szCs w:val="22"/>
          <w:lang w:val="en-GB" w:eastAsia="fr-BE" w:bidi="ar-SA"/>
        </w:rPr>
        <w:t>Call for contributions fROM the EUSR for the SOUTH CAUCASUS AND THE crisis in Georgia FOR:</w:t>
      </w:r>
    </w:p>
    <w:p w:rsidR="002D396F" w:rsidRPr="00E55400" w:rsidRDefault="002D396F" w:rsidP="00E55400">
      <w:pPr>
        <w:widowControl/>
        <w:jc w:val="center"/>
        <w:rPr>
          <w:rFonts w:ascii="Arial" w:hAnsi="Arial" w:cs="Arial"/>
          <w:b/>
          <w:caps/>
          <w:color w:val="auto"/>
          <w:sz w:val="18"/>
          <w:szCs w:val="22"/>
          <w:lang w:val="en-GB" w:eastAsia="fr-BE" w:bidi="ar-SA"/>
        </w:rPr>
      </w:pPr>
    </w:p>
    <w:p w:rsidR="00E55400" w:rsidRPr="00E55400" w:rsidRDefault="00E55400" w:rsidP="00E55400">
      <w:pPr>
        <w:widowControl/>
        <w:jc w:val="center"/>
        <w:rPr>
          <w:rFonts w:ascii="Arial" w:hAnsi="Arial" w:cs="Arial"/>
          <w:b/>
          <w:caps/>
          <w:color w:val="auto"/>
          <w:sz w:val="18"/>
          <w:szCs w:val="22"/>
          <w:lang w:val="en-GB" w:eastAsia="fr-BE" w:bidi="ar-SA"/>
        </w:rPr>
      </w:pPr>
      <w:r w:rsidRPr="00E55400">
        <w:rPr>
          <w:rFonts w:ascii="Arial" w:hAnsi="Arial" w:cs="Arial"/>
          <w:b/>
          <w:caps/>
          <w:color w:val="auto"/>
          <w:sz w:val="18"/>
          <w:szCs w:val="22"/>
          <w:lang w:val="en-GB" w:eastAsia="fr-BE" w:bidi="ar-SA"/>
        </w:rPr>
        <w:t>POLITICAL ADVISER - BASED IN Baku (AZERBAIJAN)</w:t>
      </w:r>
    </w:p>
    <w:p w:rsidR="00E55400" w:rsidRPr="00E55400" w:rsidRDefault="00E55400" w:rsidP="00E55400">
      <w:pPr>
        <w:widowControl/>
        <w:jc w:val="center"/>
        <w:rPr>
          <w:rFonts w:ascii="Arial" w:hAnsi="Arial" w:cs="Arial"/>
          <w:b/>
          <w:caps/>
          <w:color w:val="auto"/>
          <w:sz w:val="18"/>
          <w:szCs w:val="22"/>
          <w:lang w:val="en-GB" w:eastAsia="fr-BE" w:bidi="ar-SA"/>
        </w:rPr>
      </w:pPr>
    </w:p>
    <w:bookmarkEnd w:id="2"/>
    <w:p w:rsidR="007E4169" w:rsidRPr="00AA1EF7" w:rsidRDefault="00012092">
      <w:pPr>
        <w:pStyle w:val="Bodytext30"/>
        <w:shd w:val="clear" w:color="auto" w:fill="auto"/>
        <w:spacing w:before="0" w:after="243"/>
        <w:rPr>
          <w:rFonts w:ascii="Arial" w:hAnsi="Arial" w:cs="Arial"/>
          <w:sz w:val="16"/>
        </w:rPr>
      </w:pPr>
      <w:r w:rsidRPr="00AA1EF7">
        <w:rPr>
          <w:rStyle w:val="Bodytext31"/>
          <w:rFonts w:ascii="Arial" w:hAnsi="Arial" w:cs="Arial"/>
          <w:b/>
          <w:bCs/>
          <w:sz w:val="16"/>
          <w:lang w:val="en-GB"/>
        </w:rPr>
        <w:t>A</w:t>
      </w:r>
      <w:r w:rsidRPr="00AA1EF7">
        <w:rPr>
          <w:rStyle w:val="Bodytext3SmallCaps"/>
          <w:rFonts w:ascii="Arial" w:hAnsi="Arial" w:cs="Arial"/>
          <w:b/>
          <w:bCs/>
          <w:sz w:val="16"/>
          <w:lang w:val="en-GB"/>
        </w:rPr>
        <w:t>nnexes</w:t>
      </w:r>
      <w:r w:rsidRPr="00AA1EF7">
        <w:rPr>
          <w:rStyle w:val="Bodytext31"/>
          <w:rFonts w:ascii="Arial" w:hAnsi="Arial" w:cs="Arial"/>
          <w:b/>
          <w:bCs/>
          <w:sz w:val="16"/>
          <w:lang w:val="en-GB"/>
        </w:rPr>
        <w:t>:</w:t>
      </w:r>
    </w:p>
    <w:p w:rsidR="00E55400" w:rsidRPr="00AA1EF7" w:rsidRDefault="00012092" w:rsidP="00AA1EF7">
      <w:pPr>
        <w:pStyle w:val="Bodytext30"/>
        <w:shd w:val="clear" w:color="auto" w:fill="auto"/>
        <w:tabs>
          <w:tab w:val="left" w:pos="3523"/>
        </w:tabs>
        <w:spacing w:before="0" w:after="0" w:line="269" w:lineRule="exact"/>
        <w:ind w:right="4292"/>
        <w:rPr>
          <w:rFonts w:ascii="Arial" w:hAnsi="Arial" w:cs="Arial"/>
          <w:sz w:val="16"/>
        </w:rPr>
      </w:pPr>
      <w:r w:rsidRPr="00AA1EF7">
        <w:rPr>
          <w:rFonts w:ascii="Arial" w:hAnsi="Arial" w:cs="Arial"/>
          <w:sz w:val="16"/>
        </w:rPr>
        <w:t>J</w:t>
      </w:r>
      <w:r w:rsidRPr="00AA1EF7">
        <w:rPr>
          <w:rStyle w:val="Bodytext3SmallCaps0"/>
          <w:rFonts w:ascii="Arial" w:hAnsi="Arial" w:cs="Arial"/>
          <w:b/>
          <w:bCs/>
          <w:sz w:val="16"/>
        </w:rPr>
        <w:t xml:space="preserve">ob </w:t>
      </w:r>
      <w:r w:rsidRPr="00AA1EF7">
        <w:rPr>
          <w:rStyle w:val="Bodytext3SmallCaps0"/>
          <w:rFonts w:ascii="Arial" w:hAnsi="Arial" w:cs="Arial"/>
          <w:b/>
          <w:bCs/>
          <w:sz w:val="16"/>
          <w:lang w:val="en-GB" w:eastAsia="fr-FR" w:bidi="fr-FR"/>
        </w:rPr>
        <w:t xml:space="preserve">description </w:t>
      </w:r>
      <w:r w:rsidRPr="00AA1EF7">
        <w:rPr>
          <w:rStyle w:val="Bodytext3SmallCaps0"/>
          <w:rFonts w:ascii="Arial" w:hAnsi="Arial" w:cs="Arial"/>
          <w:b/>
          <w:bCs/>
          <w:sz w:val="16"/>
        </w:rPr>
        <w:t xml:space="preserve">and requirements </w:t>
      </w:r>
      <w:r w:rsidR="00E55400" w:rsidRPr="00AA1EF7">
        <w:rPr>
          <w:rStyle w:val="Bodytext3SmallCaps0"/>
          <w:rFonts w:ascii="Arial" w:hAnsi="Arial" w:cs="Arial"/>
          <w:b/>
          <w:bCs/>
          <w:sz w:val="16"/>
        </w:rPr>
        <w:tab/>
      </w:r>
      <w:r w:rsidRPr="00AA1EF7">
        <w:rPr>
          <w:rFonts w:ascii="Arial" w:hAnsi="Arial" w:cs="Arial"/>
          <w:sz w:val="16"/>
        </w:rPr>
        <w:t>A</w:t>
      </w:r>
      <w:r w:rsidRPr="00AA1EF7">
        <w:rPr>
          <w:rStyle w:val="Bodytext3SmallCaps0"/>
          <w:rFonts w:ascii="Arial" w:hAnsi="Arial" w:cs="Arial"/>
          <w:b/>
          <w:bCs/>
          <w:sz w:val="16"/>
        </w:rPr>
        <w:t xml:space="preserve">nnex </w:t>
      </w:r>
      <w:r w:rsidR="000B4CC0">
        <w:rPr>
          <w:rFonts w:ascii="Arial" w:hAnsi="Arial" w:cs="Arial"/>
          <w:sz w:val="16"/>
        </w:rPr>
        <w:t>1</w:t>
      </w:r>
    </w:p>
    <w:p w:rsidR="007E4169" w:rsidRPr="00AA1EF7" w:rsidRDefault="00012092">
      <w:pPr>
        <w:pStyle w:val="Bodytext30"/>
        <w:shd w:val="clear" w:color="auto" w:fill="auto"/>
        <w:tabs>
          <w:tab w:val="left" w:pos="3523"/>
        </w:tabs>
        <w:spacing w:before="0" w:after="332" w:line="269" w:lineRule="exact"/>
        <w:ind w:right="5220"/>
        <w:rPr>
          <w:rFonts w:ascii="Arial" w:hAnsi="Arial" w:cs="Arial"/>
          <w:sz w:val="16"/>
        </w:rPr>
      </w:pPr>
      <w:r w:rsidRPr="00AA1EF7">
        <w:rPr>
          <w:rFonts w:ascii="Arial" w:hAnsi="Arial" w:cs="Arial"/>
          <w:sz w:val="16"/>
        </w:rPr>
        <w:t>A</w:t>
      </w:r>
      <w:r w:rsidRPr="00AA1EF7">
        <w:rPr>
          <w:rStyle w:val="Bodytext3SmallCaps0"/>
          <w:rFonts w:ascii="Arial" w:hAnsi="Arial" w:cs="Arial"/>
          <w:b/>
          <w:bCs/>
          <w:sz w:val="16"/>
        </w:rPr>
        <w:t xml:space="preserve">pplication </w:t>
      </w:r>
      <w:r w:rsidRPr="00AA1EF7">
        <w:rPr>
          <w:rFonts w:ascii="Arial" w:hAnsi="Arial" w:cs="Arial"/>
          <w:sz w:val="16"/>
        </w:rPr>
        <w:t>F</w:t>
      </w:r>
      <w:r w:rsidRPr="00AA1EF7">
        <w:rPr>
          <w:rStyle w:val="Bodytext3SmallCaps0"/>
          <w:rFonts w:ascii="Arial" w:hAnsi="Arial" w:cs="Arial"/>
          <w:b/>
          <w:bCs/>
          <w:sz w:val="16"/>
        </w:rPr>
        <w:t>orm</w:t>
      </w:r>
      <w:r w:rsidRPr="00AA1EF7">
        <w:rPr>
          <w:rStyle w:val="Bodytext3SmallCaps0"/>
          <w:rFonts w:ascii="Arial" w:hAnsi="Arial" w:cs="Arial"/>
          <w:b/>
          <w:bCs/>
          <w:sz w:val="16"/>
        </w:rPr>
        <w:tab/>
      </w:r>
      <w:r w:rsidRPr="00AA1EF7">
        <w:rPr>
          <w:rFonts w:ascii="Arial" w:hAnsi="Arial" w:cs="Arial"/>
          <w:sz w:val="16"/>
        </w:rPr>
        <w:t>A</w:t>
      </w:r>
      <w:r w:rsidRPr="00AA1EF7">
        <w:rPr>
          <w:rStyle w:val="Bodytext3SmallCaps0"/>
          <w:rFonts w:ascii="Arial" w:hAnsi="Arial" w:cs="Arial"/>
          <w:b/>
          <w:bCs/>
          <w:sz w:val="16"/>
        </w:rPr>
        <w:t xml:space="preserve">nnex </w:t>
      </w:r>
      <w:r w:rsidR="000B4CC0">
        <w:rPr>
          <w:rStyle w:val="Bodytext3SmallCaps0"/>
          <w:rFonts w:ascii="Arial" w:hAnsi="Arial" w:cs="Arial"/>
          <w:b/>
          <w:bCs/>
          <w:sz w:val="16"/>
        </w:rPr>
        <w:t>2</w:t>
      </w:r>
    </w:p>
    <w:p w:rsidR="007E4169" w:rsidRPr="00AA1EF7" w:rsidRDefault="00012092" w:rsidP="00012092">
      <w:pPr>
        <w:pStyle w:val="Bodytext20"/>
        <w:shd w:val="clear" w:color="auto" w:fill="auto"/>
        <w:spacing w:before="0" w:after="240" w:line="240" w:lineRule="auto"/>
        <w:jc w:val="left"/>
        <w:rPr>
          <w:rFonts w:ascii="Arial" w:hAnsi="Arial" w:cs="Arial"/>
          <w:sz w:val="18"/>
        </w:rPr>
      </w:pPr>
      <w:r w:rsidRPr="00AA1EF7">
        <w:rPr>
          <w:rFonts w:ascii="Arial" w:hAnsi="Arial" w:cs="Arial"/>
          <w:sz w:val="18"/>
        </w:rPr>
        <w:t>Dear Ambassador,</w:t>
      </w:r>
    </w:p>
    <w:p w:rsidR="00E55400" w:rsidRPr="00AA1EF7" w:rsidRDefault="00012092" w:rsidP="00E55400">
      <w:pPr>
        <w:pStyle w:val="Bodytext20"/>
        <w:shd w:val="clear" w:color="auto" w:fill="auto"/>
        <w:spacing w:before="0" w:after="0" w:line="240" w:lineRule="auto"/>
        <w:jc w:val="left"/>
        <w:rPr>
          <w:rFonts w:ascii="Arial" w:hAnsi="Arial" w:cs="Arial"/>
          <w:sz w:val="18"/>
        </w:rPr>
      </w:pPr>
      <w:r w:rsidRPr="00AA1EF7">
        <w:rPr>
          <w:rFonts w:ascii="Arial" w:hAnsi="Arial" w:cs="Arial"/>
          <w:sz w:val="18"/>
        </w:rPr>
        <w:t xml:space="preserve">I would like to inform you about an opening of </w:t>
      </w:r>
      <w:r w:rsidR="000B4CC0">
        <w:rPr>
          <w:rFonts w:ascii="Arial" w:hAnsi="Arial" w:cs="Arial"/>
          <w:sz w:val="18"/>
        </w:rPr>
        <w:t>a</w:t>
      </w:r>
      <w:r w:rsidR="002D396F">
        <w:rPr>
          <w:rFonts w:ascii="Arial" w:hAnsi="Arial" w:cs="Arial"/>
          <w:sz w:val="18"/>
        </w:rPr>
        <w:t xml:space="preserve"> </w:t>
      </w:r>
      <w:r w:rsidR="000B4CC0" w:rsidRPr="00AA1EF7">
        <w:rPr>
          <w:rFonts w:ascii="Arial" w:hAnsi="Arial" w:cs="Arial"/>
          <w:sz w:val="18"/>
        </w:rPr>
        <w:t>vacanc</w:t>
      </w:r>
      <w:r w:rsidR="000B4CC0">
        <w:rPr>
          <w:rFonts w:ascii="Arial" w:hAnsi="Arial" w:cs="Arial"/>
          <w:sz w:val="18"/>
        </w:rPr>
        <w:t>y</w:t>
      </w:r>
      <w:r w:rsidR="002D396F">
        <w:rPr>
          <w:rFonts w:ascii="Arial" w:hAnsi="Arial" w:cs="Arial"/>
          <w:sz w:val="18"/>
        </w:rPr>
        <w:t xml:space="preserve"> </w:t>
      </w:r>
      <w:r w:rsidRPr="00AA1EF7">
        <w:rPr>
          <w:rFonts w:ascii="Arial" w:hAnsi="Arial" w:cs="Arial"/>
          <w:sz w:val="18"/>
        </w:rPr>
        <w:t xml:space="preserve">in my team </w:t>
      </w:r>
      <w:r w:rsidR="002D396F">
        <w:rPr>
          <w:rFonts w:ascii="Arial" w:hAnsi="Arial" w:cs="Arial"/>
          <w:sz w:val="18"/>
        </w:rPr>
        <w:t xml:space="preserve">for </w:t>
      </w:r>
      <w:r w:rsidR="00E55400" w:rsidRPr="00AA1EF7">
        <w:rPr>
          <w:rFonts w:ascii="Arial" w:hAnsi="Arial" w:cs="Arial"/>
          <w:sz w:val="18"/>
        </w:rPr>
        <w:t>seconded Political Adviser</w:t>
      </w:r>
      <w:r w:rsidR="000B4CC0">
        <w:rPr>
          <w:rFonts w:ascii="Arial" w:hAnsi="Arial" w:cs="Arial"/>
          <w:sz w:val="18"/>
        </w:rPr>
        <w:t xml:space="preserve"> b</w:t>
      </w:r>
      <w:r w:rsidR="00E55400" w:rsidRPr="00AA1EF7">
        <w:rPr>
          <w:rFonts w:ascii="Arial" w:hAnsi="Arial" w:cs="Arial"/>
          <w:sz w:val="18"/>
        </w:rPr>
        <w:t xml:space="preserve">ased in Baku (Azerbaijan), and kindly ask for your assistance in bringing the announcement to the attention of your national authorities. </w:t>
      </w:r>
    </w:p>
    <w:p w:rsidR="007E4169" w:rsidRDefault="00012092">
      <w:pPr>
        <w:pStyle w:val="Heading11"/>
        <w:keepNext/>
        <w:keepLines/>
        <w:numPr>
          <w:ilvl w:val="0"/>
          <w:numId w:val="1"/>
        </w:numPr>
        <w:shd w:val="clear" w:color="auto" w:fill="auto"/>
        <w:tabs>
          <w:tab w:val="left" w:pos="567"/>
        </w:tabs>
        <w:spacing w:before="0" w:after="287" w:line="504" w:lineRule="exact"/>
        <w:jc w:val="left"/>
        <w:rPr>
          <w:rFonts w:ascii="Arial" w:hAnsi="Arial" w:cs="Arial"/>
          <w:sz w:val="18"/>
        </w:rPr>
      </w:pPr>
      <w:bookmarkStart w:id="3" w:name="bookmark3"/>
      <w:r w:rsidRPr="00AA1EF7">
        <w:rPr>
          <w:rFonts w:ascii="Arial" w:hAnsi="Arial" w:cs="Arial"/>
          <w:sz w:val="18"/>
        </w:rPr>
        <w:t>BACKGROUND</w:t>
      </w:r>
      <w:bookmarkEnd w:id="3"/>
    </w:p>
    <w:p w:rsidR="002D396F" w:rsidRPr="00AA1EF7" w:rsidRDefault="002D396F" w:rsidP="002D396F">
      <w:pPr>
        <w:pStyle w:val="Bodytext20"/>
        <w:shd w:val="clear" w:color="auto" w:fill="auto"/>
        <w:spacing w:before="0" w:after="0" w:line="240" w:lineRule="auto"/>
        <w:jc w:val="left"/>
        <w:rPr>
          <w:rFonts w:ascii="Arial" w:hAnsi="Arial" w:cs="Arial"/>
          <w:sz w:val="18"/>
        </w:rPr>
      </w:pPr>
      <w:r>
        <w:rPr>
          <w:rFonts w:ascii="Arial" w:hAnsi="Arial" w:cs="Arial"/>
          <w:sz w:val="18"/>
        </w:rPr>
        <w:t>C</w:t>
      </w:r>
      <w:r w:rsidRPr="002D396F">
        <w:rPr>
          <w:rFonts w:ascii="Arial" w:hAnsi="Arial" w:cs="Arial"/>
          <w:sz w:val="18"/>
        </w:rPr>
        <w:t xml:space="preserve">OUNCIL </w:t>
      </w:r>
      <w:proofErr w:type="gramStart"/>
      <w:r w:rsidRPr="002D396F">
        <w:rPr>
          <w:rFonts w:ascii="Arial" w:hAnsi="Arial" w:cs="Arial"/>
          <w:sz w:val="18"/>
        </w:rPr>
        <w:t>DECISION  (</w:t>
      </w:r>
      <w:proofErr w:type="spellStart"/>
      <w:proofErr w:type="gramEnd"/>
      <w:r w:rsidRPr="002D396F">
        <w:rPr>
          <w:rFonts w:ascii="Arial" w:hAnsi="Arial" w:cs="Arial"/>
          <w:sz w:val="18"/>
        </w:rPr>
        <w:t>CFSP</w:t>
      </w:r>
      <w:proofErr w:type="spellEnd"/>
      <w:r w:rsidRPr="002D396F">
        <w:rPr>
          <w:rFonts w:ascii="Arial" w:hAnsi="Arial" w:cs="Arial"/>
          <w:sz w:val="18"/>
        </w:rPr>
        <w:t>)  2018/907  of 25 June 2018  extending the mandate of the European Union Special Representative for the South Caucasus and the crisis in Georgia</w:t>
      </w:r>
      <w:r>
        <w:rPr>
          <w:rFonts w:ascii="Arial" w:hAnsi="Arial" w:cs="Arial"/>
          <w:sz w:val="18"/>
        </w:rPr>
        <w:t xml:space="preserve"> until 29/02/2020.</w:t>
      </w:r>
    </w:p>
    <w:p w:rsidR="002D396F" w:rsidRDefault="002D396F">
      <w:pPr>
        <w:pStyle w:val="Bodytext20"/>
        <w:shd w:val="clear" w:color="auto" w:fill="auto"/>
        <w:spacing w:before="0" w:after="76" w:line="245" w:lineRule="exact"/>
        <w:ind w:left="240"/>
        <w:jc w:val="both"/>
        <w:rPr>
          <w:rFonts w:ascii="Arial" w:hAnsi="Arial" w:cs="Arial"/>
          <w:sz w:val="18"/>
        </w:rPr>
      </w:pPr>
    </w:p>
    <w:p w:rsidR="007E4169" w:rsidRPr="00AA1EF7" w:rsidRDefault="00012092">
      <w:pPr>
        <w:pStyle w:val="Heading11"/>
        <w:keepNext/>
        <w:keepLines/>
        <w:numPr>
          <w:ilvl w:val="0"/>
          <w:numId w:val="1"/>
        </w:numPr>
        <w:shd w:val="clear" w:color="auto" w:fill="auto"/>
        <w:tabs>
          <w:tab w:val="left" w:pos="584"/>
        </w:tabs>
        <w:spacing w:before="0" w:after="232" w:line="244" w:lineRule="exact"/>
        <w:jc w:val="left"/>
        <w:rPr>
          <w:rFonts w:ascii="Arial" w:hAnsi="Arial" w:cs="Arial"/>
          <w:sz w:val="18"/>
        </w:rPr>
      </w:pPr>
      <w:bookmarkStart w:id="4" w:name="bookmark4"/>
      <w:r w:rsidRPr="00AA1EF7">
        <w:rPr>
          <w:rFonts w:ascii="Arial" w:hAnsi="Arial" w:cs="Arial"/>
          <w:sz w:val="18"/>
        </w:rPr>
        <w:t>AIM</w:t>
      </w:r>
      <w:bookmarkEnd w:id="4"/>
    </w:p>
    <w:p w:rsidR="007E4169" w:rsidRPr="00AA1EF7" w:rsidRDefault="000B4CC0">
      <w:pPr>
        <w:pStyle w:val="Bodytext20"/>
        <w:shd w:val="clear" w:color="auto" w:fill="auto"/>
        <w:spacing w:before="0" w:after="248" w:line="254" w:lineRule="exact"/>
        <w:jc w:val="left"/>
        <w:rPr>
          <w:rFonts w:ascii="Arial" w:hAnsi="Arial" w:cs="Arial"/>
          <w:sz w:val="18"/>
        </w:rPr>
      </w:pPr>
      <w:r>
        <w:rPr>
          <w:rFonts w:ascii="Arial" w:hAnsi="Arial" w:cs="Arial"/>
          <w:sz w:val="18"/>
        </w:rPr>
        <w:t xml:space="preserve">The post </w:t>
      </w:r>
      <w:r w:rsidR="00012092" w:rsidRPr="00AA1EF7">
        <w:rPr>
          <w:rFonts w:ascii="Arial" w:hAnsi="Arial" w:cs="Arial"/>
          <w:sz w:val="18"/>
        </w:rPr>
        <w:t xml:space="preserve">should be filled </w:t>
      </w:r>
      <w:r>
        <w:rPr>
          <w:rFonts w:ascii="Arial" w:hAnsi="Arial" w:cs="Arial"/>
          <w:sz w:val="18"/>
        </w:rPr>
        <w:t xml:space="preserve">as soon as possible. </w:t>
      </w:r>
      <w:r w:rsidR="00012092" w:rsidRPr="00AA1EF7">
        <w:rPr>
          <w:rFonts w:ascii="Arial" w:hAnsi="Arial" w:cs="Arial"/>
          <w:sz w:val="18"/>
        </w:rPr>
        <w:t>The duration of the deployment will follow the mandate of the EUSR, which will run until 29 February 2020, with a view to possible extension.</w:t>
      </w:r>
    </w:p>
    <w:p w:rsidR="00E55400" w:rsidRPr="00E55400" w:rsidRDefault="00E55400" w:rsidP="00E55400">
      <w:pPr>
        <w:widowControl/>
        <w:autoSpaceDE w:val="0"/>
        <w:autoSpaceDN w:val="0"/>
        <w:adjustRightInd w:val="0"/>
        <w:rPr>
          <w:rFonts w:ascii="Arial" w:hAnsi="Arial" w:cs="Arial"/>
          <w:sz w:val="18"/>
          <w:szCs w:val="22"/>
        </w:rPr>
      </w:pPr>
      <w:r w:rsidRPr="00AA1EF7">
        <w:rPr>
          <w:rFonts w:ascii="Arial" w:hAnsi="Arial" w:cs="Arial"/>
          <w:sz w:val="18"/>
          <w:szCs w:val="22"/>
        </w:rPr>
        <w:t>S</w:t>
      </w:r>
      <w:r w:rsidRPr="00E55400">
        <w:rPr>
          <w:rFonts w:ascii="Arial" w:hAnsi="Arial" w:cs="Arial"/>
          <w:sz w:val="18"/>
          <w:szCs w:val="22"/>
        </w:rPr>
        <w:t>taff</w:t>
      </w:r>
      <w:r w:rsidRPr="00AA1EF7">
        <w:rPr>
          <w:rFonts w:ascii="Arial" w:hAnsi="Arial" w:cs="Arial"/>
          <w:sz w:val="18"/>
          <w:szCs w:val="22"/>
        </w:rPr>
        <w:t xml:space="preserve"> </w:t>
      </w:r>
      <w:r w:rsidRPr="00E55400">
        <w:rPr>
          <w:rFonts w:ascii="Arial" w:hAnsi="Arial" w:cs="Arial"/>
          <w:sz w:val="18"/>
          <w:szCs w:val="22"/>
        </w:rPr>
        <w:t>seconded to the EU Special Representative shall receive a daily allowance. The daily allowance for</w:t>
      </w:r>
      <w:r w:rsidRPr="00AA1EF7">
        <w:rPr>
          <w:rFonts w:ascii="Arial" w:hAnsi="Arial" w:cs="Arial"/>
          <w:sz w:val="18"/>
          <w:szCs w:val="22"/>
        </w:rPr>
        <w:t xml:space="preserve"> </w:t>
      </w:r>
      <w:r w:rsidRPr="00E55400">
        <w:rPr>
          <w:rFonts w:ascii="Arial" w:hAnsi="Arial" w:cs="Arial"/>
          <w:sz w:val="18"/>
          <w:szCs w:val="22"/>
        </w:rPr>
        <w:t>Azerbaijan is 95</w:t>
      </w:r>
      <w:proofErr w:type="gramStart"/>
      <w:r w:rsidRPr="00E55400">
        <w:rPr>
          <w:rFonts w:ascii="Arial" w:hAnsi="Arial" w:cs="Arial"/>
          <w:sz w:val="18"/>
          <w:szCs w:val="22"/>
        </w:rPr>
        <w:t>,32</w:t>
      </w:r>
      <w:proofErr w:type="gramEnd"/>
      <w:r w:rsidRPr="00E55400">
        <w:rPr>
          <w:rFonts w:ascii="Arial" w:hAnsi="Arial" w:cs="Arial"/>
          <w:sz w:val="18"/>
          <w:szCs w:val="22"/>
        </w:rPr>
        <w:t>€</w:t>
      </w:r>
      <w:r w:rsidR="000B4CC0">
        <w:rPr>
          <w:rFonts w:ascii="Arial" w:hAnsi="Arial" w:cs="Arial"/>
          <w:sz w:val="18"/>
          <w:szCs w:val="22"/>
        </w:rPr>
        <w:t>.</w:t>
      </w:r>
      <w:r w:rsidRPr="00E55400">
        <w:rPr>
          <w:rFonts w:ascii="Arial" w:hAnsi="Arial" w:cs="Arial"/>
          <w:sz w:val="18"/>
          <w:szCs w:val="22"/>
        </w:rPr>
        <w:t xml:space="preserve"> Th</w:t>
      </w:r>
      <w:r w:rsidR="000B4CC0">
        <w:rPr>
          <w:rFonts w:ascii="Arial" w:hAnsi="Arial" w:cs="Arial"/>
          <w:sz w:val="18"/>
          <w:szCs w:val="22"/>
        </w:rPr>
        <w:t xml:space="preserve">is </w:t>
      </w:r>
      <w:r w:rsidRPr="00E55400">
        <w:rPr>
          <w:rFonts w:ascii="Arial" w:hAnsi="Arial" w:cs="Arial"/>
          <w:sz w:val="18"/>
          <w:szCs w:val="22"/>
        </w:rPr>
        <w:t>amount may be subject to adjustment every six months.</w:t>
      </w:r>
    </w:p>
    <w:p w:rsidR="00E55400" w:rsidRPr="00E55400" w:rsidRDefault="00E55400" w:rsidP="00E55400">
      <w:pPr>
        <w:widowControl/>
        <w:autoSpaceDE w:val="0"/>
        <w:autoSpaceDN w:val="0"/>
        <w:adjustRightInd w:val="0"/>
        <w:rPr>
          <w:rFonts w:ascii="Arial" w:hAnsi="Arial" w:cs="Arial"/>
          <w:sz w:val="18"/>
          <w:szCs w:val="22"/>
        </w:rPr>
      </w:pPr>
      <w:r w:rsidRPr="00E55400">
        <w:rPr>
          <w:rFonts w:ascii="Arial" w:hAnsi="Arial" w:cs="Arial"/>
          <w:sz w:val="18"/>
          <w:szCs w:val="22"/>
        </w:rPr>
        <w:t>The remuneration of personnel seconded by a Member State or an EU institution to the EUSR shall</w:t>
      </w:r>
      <w:r w:rsidR="000B4CC0">
        <w:rPr>
          <w:rFonts w:ascii="Arial" w:hAnsi="Arial" w:cs="Arial"/>
          <w:sz w:val="18"/>
          <w:szCs w:val="22"/>
        </w:rPr>
        <w:t xml:space="preserve"> </w:t>
      </w:r>
      <w:r w:rsidRPr="00E55400">
        <w:rPr>
          <w:rFonts w:ascii="Arial" w:hAnsi="Arial" w:cs="Arial"/>
          <w:sz w:val="18"/>
          <w:szCs w:val="22"/>
        </w:rPr>
        <w:t xml:space="preserve">be covered by the Member State or the EU institution respectively. </w:t>
      </w:r>
    </w:p>
    <w:p w:rsidR="00E55400" w:rsidRDefault="00E55400">
      <w:pPr>
        <w:pStyle w:val="Bodytext20"/>
        <w:shd w:val="clear" w:color="auto" w:fill="auto"/>
        <w:spacing w:before="0" w:after="248" w:line="254" w:lineRule="exact"/>
        <w:jc w:val="left"/>
        <w:rPr>
          <w:rFonts w:ascii="Arial" w:hAnsi="Arial" w:cs="Arial"/>
          <w:sz w:val="18"/>
        </w:rPr>
      </w:pPr>
    </w:p>
    <w:p w:rsidR="007E4169" w:rsidRPr="00AA1EF7" w:rsidRDefault="00012092">
      <w:pPr>
        <w:pStyle w:val="Heading11"/>
        <w:keepNext/>
        <w:keepLines/>
        <w:numPr>
          <w:ilvl w:val="0"/>
          <w:numId w:val="1"/>
        </w:numPr>
        <w:shd w:val="clear" w:color="auto" w:fill="auto"/>
        <w:tabs>
          <w:tab w:val="left" w:pos="584"/>
        </w:tabs>
        <w:spacing w:before="0" w:after="243" w:line="244" w:lineRule="exact"/>
        <w:jc w:val="left"/>
        <w:rPr>
          <w:rFonts w:ascii="Arial" w:hAnsi="Arial" w:cs="Arial"/>
          <w:sz w:val="18"/>
        </w:rPr>
      </w:pPr>
      <w:bookmarkStart w:id="5" w:name="bookmark5"/>
      <w:r w:rsidRPr="00AA1EF7">
        <w:rPr>
          <w:rFonts w:ascii="Arial" w:hAnsi="Arial" w:cs="Arial"/>
          <w:sz w:val="18"/>
        </w:rPr>
        <w:t>METHODOLOGY</w:t>
      </w:r>
      <w:bookmarkEnd w:id="5"/>
    </w:p>
    <w:p w:rsidR="00E55400" w:rsidRPr="00AA1EF7" w:rsidRDefault="00E55400" w:rsidP="00AA1EF7">
      <w:pPr>
        <w:pStyle w:val="Bodytext20"/>
        <w:shd w:val="clear" w:color="auto" w:fill="auto"/>
        <w:spacing w:before="0" w:after="248" w:line="254" w:lineRule="exact"/>
        <w:jc w:val="left"/>
        <w:rPr>
          <w:rFonts w:ascii="Arial" w:hAnsi="Arial" w:cs="Arial"/>
          <w:sz w:val="18"/>
        </w:rPr>
      </w:pPr>
      <w:r w:rsidRPr="00AA1EF7">
        <w:rPr>
          <w:rFonts w:ascii="Arial" w:hAnsi="Arial" w:cs="Arial"/>
          <w:sz w:val="18"/>
        </w:rPr>
        <w:t xml:space="preserve">Member States and EU institutions are invited to provide secondment offers as follows (only personnel nominations received through official channels from Member States and institutions of the European Union will be considered). </w:t>
      </w:r>
    </w:p>
    <w:p w:rsidR="00E55400" w:rsidRPr="00AA1EF7" w:rsidRDefault="00E55400" w:rsidP="00AA1EF7">
      <w:pPr>
        <w:pStyle w:val="Bodytext20"/>
        <w:shd w:val="clear" w:color="auto" w:fill="auto"/>
        <w:spacing w:before="0" w:after="248" w:line="254" w:lineRule="exact"/>
        <w:jc w:val="left"/>
        <w:rPr>
          <w:rFonts w:ascii="Arial" w:hAnsi="Arial" w:cs="Arial"/>
          <w:sz w:val="18"/>
        </w:rPr>
      </w:pPr>
      <w:r w:rsidRPr="00AA1EF7">
        <w:rPr>
          <w:rFonts w:ascii="Arial" w:hAnsi="Arial" w:cs="Arial"/>
          <w:sz w:val="18"/>
        </w:rPr>
        <w:t>The personal profiles of the proposed candidates should meet the listed criteria described in the attached relevant Terms of Reference.</w:t>
      </w:r>
    </w:p>
    <w:p w:rsidR="00E55400" w:rsidRPr="00AA1EF7" w:rsidRDefault="00E55400" w:rsidP="00AA1EF7">
      <w:pPr>
        <w:pStyle w:val="Bodytext20"/>
        <w:shd w:val="clear" w:color="auto" w:fill="auto"/>
        <w:spacing w:before="0" w:after="248" w:line="254" w:lineRule="exact"/>
        <w:jc w:val="left"/>
        <w:rPr>
          <w:rFonts w:ascii="Arial" w:hAnsi="Arial" w:cs="Arial"/>
          <w:b/>
          <w:sz w:val="18"/>
          <w:u w:val="single"/>
        </w:rPr>
      </w:pPr>
      <w:r w:rsidRPr="002D396F">
        <w:rPr>
          <w:rFonts w:ascii="Arial" w:hAnsi="Arial" w:cs="Arial"/>
          <w:b/>
          <w:sz w:val="18"/>
        </w:rPr>
        <w:t xml:space="preserve">The closing date for receipt of offers of </w:t>
      </w:r>
      <w:proofErr w:type="spellStart"/>
      <w:r w:rsidRPr="002D396F">
        <w:rPr>
          <w:rFonts w:ascii="Arial" w:hAnsi="Arial" w:cs="Arial"/>
          <w:b/>
          <w:sz w:val="18"/>
        </w:rPr>
        <w:t>secondments</w:t>
      </w:r>
      <w:proofErr w:type="spellEnd"/>
      <w:r w:rsidRPr="002D396F">
        <w:rPr>
          <w:rFonts w:ascii="Arial" w:hAnsi="Arial" w:cs="Arial"/>
          <w:b/>
          <w:sz w:val="18"/>
        </w:rPr>
        <w:t xml:space="preserve"> is </w:t>
      </w:r>
      <w:r w:rsidRPr="00780525">
        <w:rPr>
          <w:rFonts w:ascii="Arial" w:hAnsi="Arial" w:cs="Arial"/>
          <w:b/>
          <w:sz w:val="18"/>
          <w:u w:val="single"/>
        </w:rPr>
        <w:t xml:space="preserve">Friday </w:t>
      </w:r>
      <w:r w:rsidR="00DE21C3">
        <w:rPr>
          <w:rFonts w:ascii="Arial" w:hAnsi="Arial" w:cs="Arial"/>
          <w:b/>
          <w:sz w:val="18"/>
          <w:u w:val="single"/>
        </w:rPr>
        <w:t xml:space="preserve">4 October </w:t>
      </w:r>
      <w:bookmarkStart w:id="6" w:name="_GoBack"/>
      <w:bookmarkEnd w:id="6"/>
      <w:r w:rsidR="00780525" w:rsidRPr="00780525">
        <w:rPr>
          <w:rFonts w:ascii="Arial" w:hAnsi="Arial" w:cs="Arial"/>
          <w:b/>
          <w:sz w:val="18"/>
          <w:u w:val="single"/>
        </w:rPr>
        <w:t>2019</w:t>
      </w:r>
      <w:r w:rsidRPr="00780525">
        <w:rPr>
          <w:rFonts w:ascii="Arial" w:hAnsi="Arial" w:cs="Arial"/>
          <w:b/>
          <w:sz w:val="18"/>
          <w:u w:val="single"/>
        </w:rPr>
        <w:t>, COB.</w:t>
      </w:r>
    </w:p>
    <w:p w:rsidR="002D396F" w:rsidRDefault="002D396F">
      <w:pPr>
        <w:rPr>
          <w:rFonts w:ascii="Arial" w:hAnsi="Arial" w:cs="Arial"/>
          <w:sz w:val="18"/>
          <w:szCs w:val="22"/>
        </w:rPr>
      </w:pPr>
    </w:p>
    <w:p w:rsidR="00AA1EF7" w:rsidRDefault="00E55400" w:rsidP="00AA1EF7">
      <w:pPr>
        <w:pStyle w:val="Bodytext20"/>
        <w:shd w:val="clear" w:color="auto" w:fill="auto"/>
        <w:spacing w:before="0" w:after="0" w:line="240" w:lineRule="auto"/>
        <w:jc w:val="left"/>
        <w:rPr>
          <w:rFonts w:ascii="Arial" w:hAnsi="Arial" w:cs="Arial"/>
          <w:sz w:val="18"/>
        </w:rPr>
      </w:pPr>
      <w:r w:rsidRPr="00E55400">
        <w:rPr>
          <w:rFonts w:ascii="Arial" w:hAnsi="Arial" w:cs="Arial"/>
          <w:sz w:val="18"/>
        </w:rPr>
        <w:t xml:space="preserve">Member States and EU institutions should submit their </w:t>
      </w:r>
      <w:proofErr w:type="spellStart"/>
      <w:r w:rsidRPr="00E55400">
        <w:rPr>
          <w:rFonts w:ascii="Arial" w:hAnsi="Arial" w:cs="Arial"/>
          <w:sz w:val="18"/>
        </w:rPr>
        <w:t>secondment</w:t>
      </w:r>
      <w:proofErr w:type="spellEnd"/>
      <w:r w:rsidRPr="00E55400">
        <w:rPr>
          <w:rFonts w:ascii="Arial" w:hAnsi="Arial" w:cs="Arial"/>
          <w:sz w:val="18"/>
        </w:rPr>
        <w:t xml:space="preserve"> offers/applications by email, including a detailed curriculum vitae based on the attached form, to the following addresses:</w:t>
      </w:r>
      <w:r w:rsidR="00AA1EF7" w:rsidRPr="00AA1EF7">
        <w:rPr>
          <w:rFonts w:ascii="Arial" w:hAnsi="Arial" w:cs="Arial"/>
          <w:sz w:val="18"/>
        </w:rPr>
        <w:t xml:space="preserve"> </w:t>
      </w:r>
    </w:p>
    <w:p w:rsidR="002D396F" w:rsidRPr="00AA1EF7" w:rsidRDefault="002D396F" w:rsidP="00AA1EF7">
      <w:pPr>
        <w:pStyle w:val="Bodytext20"/>
        <w:shd w:val="clear" w:color="auto" w:fill="auto"/>
        <w:spacing w:before="0" w:after="0" w:line="240" w:lineRule="auto"/>
        <w:jc w:val="left"/>
        <w:rPr>
          <w:rFonts w:ascii="Arial" w:hAnsi="Arial" w:cs="Arial"/>
          <w:sz w:val="18"/>
        </w:rPr>
      </w:pPr>
    </w:p>
    <w:p w:rsidR="00AA1EF7" w:rsidRPr="00AA1EF7" w:rsidRDefault="00AA1EF7" w:rsidP="00AA1EF7">
      <w:pPr>
        <w:pStyle w:val="Bodytext20"/>
        <w:shd w:val="clear" w:color="auto" w:fill="auto"/>
        <w:spacing w:before="0" w:after="0" w:line="240" w:lineRule="auto"/>
        <w:jc w:val="left"/>
        <w:rPr>
          <w:rFonts w:ascii="Arial" w:hAnsi="Arial" w:cs="Arial"/>
          <w:sz w:val="18"/>
        </w:rPr>
      </w:pPr>
    </w:p>
    <w:p w:rsidR="002D396F" w:rsidRDefault="002D396F"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pPr>
    </w:p>
    <w:p w:rsidR="00AA1EF7" w:rsidRPr="00AA1EF7" w:rsidRDefault="00DE21C3"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rPr>
          <w:rFonts w:ascii="Arial" w:hAnsi="Arial" w:cs="Arial"/>
          <w:sz w:val="18"/>
        </w:rPr>
      </w:pPr>
      <w:hyperlink r:id="rId9" w:history="1">
        <w:r w:rsidR="00AA1EF7" w:rsidRPr="00AA1EF7">
          <w:rPr>
            <w:rFonts w:ascii="Arial" w:hAnsi="Arial" w:cs="Arial"/>
            <w:sz w:val="18"/>
            <w:u w:val="single"/>
          </w:rPr>
          <w:t>Joanna.Rau@ext.eeas.europa.eu</w:t>
        </w:r>
      </w:hyperlink>
      <w:r w:rsidR="00AA1EF7" w:rsidRPr="00AA1EF7">
        <w:rPr>
          <w:rFonts w:ascii="Arial" w:hAnsi="Arial" w:cs="Arial"/>
          <w:sz w:val="18"/>
          <w:u w:val="single"/>
        </w:rPr>
        <w:t xml:space="preserve"> </w:t>
      </w:r>
      <w:r w:rsidR="00AA1EF7" w:rsidRPr="00AA1EF7">
        <w:rPr>
          <w:rFonts w:ascii="Arial" w:hAnsi="Arial" w:cs="Arial"/>
          <w:sz w:val="18"/>
        </w:rPr>
        <w:t xml:space="preserve">     and      </w:t>
      </w:r>
      <w:r w:rsidR="00AA1EF7" w:rsidRPr="00E55400">
        <w:rPr>
          <w:rFonts w:ascii="Arial" w:hAnsi="Arial" w:cs="Arial"/>
          <w:sz w:val="18"/>
          <w:u w:val="single"/>
        </w:rPr>
        <w:t>Bjoern.Kuehne@ext.eeas.europa.eu</w:t>
      </w:r>
    </w:p>
    <w:p w:rsidR="00AA1EF7" w:rsidRPr="00AA1EF7" w:rsidRDefault="00AA1EF7"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rPr>
          <w:rFonts w:ascii="Arial" w:hAnsi="Arial" w:cs="Arial"/>
          <w:sz w:val="18"/>
        </w:rPr>
      </w:pPr>
      <w:r w:rsidRPr="00AA1EF7">
        <w:rPr>
          <w:rFonts w:ascii="Arial" w:hAnsi="Arial" w:cs="Arial"/>
          <w:sz w:val="18"/>
        </w:rPr>
        <w:t xml:space="preserve"> </w:t>
      </w:r>
    </w:p>
    <w:p w:rsidR="00AA1EF7" w:rsidRPr="00AA1EF7" w:rsidRDefault="00AA1EF7"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rPr>
          <w:rFonts w:ascii="Arial" w:hAnsi="Arial" w:cs="Arial"/>
          <w:sz w:val="18"/>
        </w:rPr>
      </w:pPr>
      <w:r w:rsidRPr="00E55400">
        <w:rPr>
          <w:rFonts w:ascii="Arial" w:hAnsi="Arial" w:cs="Arial"/>
          <w:sz w:val="18"/>
        </w:rPr>
        <w:t>Office of the EUSR for the South Caucasus and the crisis in Georgia</w:t>
      </w:r>
      <w:r w:rsidRPr="00AA1EF7">
        <w:rPr>
          <w:rFonts w:ascii="Arial" w:hAnsi="Arial" w:cs="Arial"/>
          <w:sz w:val="18"/>
        </w:rPr>
        <w:t>,</w:t>
      </w:r>
    </w:p>
    <w:p w:rsidR="00AA1EF7" w:rsidRDefault="00AA1EF7"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rPr>
          <w:rFonts w:ascii="Arial" w:hAnsi="Arial" w:cs="Arial"/>
          <w:sz w:val="18"/>
        </w:rPr>
      </w:pPr>
      <w:r w:rsidRPr="00AA1EF7">
        <w:rPr>
          <w:rFonts w:ascii="Arial" w:hAnsi="Arial" w:cs="Arial"/>
          <w:sz w:val="18"/>
        </w:rPr>
        <w:t xml:space="preserve">Tel: </w:t>
      </w:r>
      <w:r w:rsidRPr="00E55400">
        <w:rPr>
          <w:rFonts w:ascii="Arial" w:hAnsi="Arial" w:cs="Arial"/>
          <w:sz w:val="18"/>
        </w:rPr>
        <w:t xml:space="preserve">32 (0) 2 584 </w:t>
      </w:r>
      <w:r w:rsidRPr="00AA1EF7">
        <w:rPr>
          <w:rFonts w:ascii="Arial" w:hAnsi="Arial" w:cs="Arial"/>
          <w:sz w:val="18"/>
        </w:rPr>
        <w:t>91 83 (Joanna Rau)</w:t>
      </w:r>
      <w:r w:rsidRPr="00AA1EF7">
        <w:rPr>
          <w:rFonts w:ascii="Arial" w:hAnsi="Arial" w:cs="Arial"/>
          <w:sz w:val="18"/>
        </w:rPr>
        <w:tab/>
      </w:r>
      <w:r w:rsidRPr="00AA1EF7">
        <w:rPr>
          <w:rFonts w:ascii="Arial" w:hAnsi="Arial" w:cs="Arial"/>
          <w:sz w:val="18"/>
        </w:rPr>
        <w:tab/>
      </w:r>
      <w:r w:rsidRPr="00AA1EF7">
        <w:rPr>
          <w:rFonts w:ascii="Arial" w:hAnsi="Arial" w:cs="Arial"/>
          <w:sz w:val="18"/>
        </w:rPr>
        <w:tab/>
        <w:t xml:space="preserve">Tel: </w:t>
      </w:r>
      <w:r w:rsidRPr="00E55400">
        <w:rPr>
          <w:rFonts w:ascii="Arial" w:hAnsi="Arial" w:cs="Arial"/>
          <w:sz w:val="18"/>
        </w:rPr>
        <w:t>32 (0) 2 584 20 05</w:t>
      </w:r>
      <w:r w:rsidRPr="00AA1EF7">
        <w:rPr>
          <w:rFonts w:ascii="Arial" w:hAnsi="Arial" w:cs="Arial"/>
          <w:sz w:val="18"/>
        </w:rPr>
        <w:t>(Björn Kühne)</w:t>
      </w:r>
    </w:p>
    <w:p w:rsidR="00AA1EF7" w:rsidRPr="00AA1EF7" w:rsidRDefault="00AA1EF7" w:rsidP="00AA1EF7">
      <w:pPr>
        <w:pStyle w:val="Bodytext20"/>
        <w:pBdr>
          <w:top w:val="single" w:sz="4" w:space="1" w:color="auto"/>
          <w:left w:val="single" w:sz="4" w:space="4" w:color="auto"/>
          <w:bottom w:val="single" w:sz="4" w:space="1" w:color="auto"/>
          <w:right w:val="single" w:sz="4" w:space="4" w:color="auto"/>
        </w:pBdr>
        <w:shd w:val="clear" w:color="auto" w:fill="auto"/>
        <w:spacing w:before="0" w:after="0" w:line="240" w:lineRule="auto"/>
        <w:jc w:val="center"/>
        <w:rPr>
          <w:rFonts w:ascii="Arial" w:hAnsi="Arial" w:cs="Arial"/>
          <w:sz w:val="18"/>
        </w:rPr>
      </w:pPr>
    </w:p>
    <w:p w:rsidR="00AA1EF7" w:rsidRDefault="00AA1EF7" w:rsidP="00AA1EF7">
      <w:pPr>
        <w:pStyle w:val="Bodytext20"/>
        <w:shd w:val="clear" w:color="auto" w:fill="auto"/>
        <w:spacing w:before="0" w:after="120" w:line="254" w:lineRule="exact"/>
        <w:jc w:val="left"/>
        <w:rPr>
          <w:rFonts w:ascii="Arial" w:hAnsi="Arial" w:cs="Arial"/>
          <w:sz w:val="18"/>
        </w:rPr>
      </w:pPr>
    </w:p>
    <w:p w:rsidR="00AA1EF7" w:rsidRDefault="001665DE" w:rsidP="00AA1EF7">
      <w:pPr>
        <w:pStyle w:val="Bodytext20"/>
        <w:shd w:val="clear" w:color="auto" w:fill="auto"/>
        <w:spacing w:before="0" w:after="248" w:line="254" w:lineRule="exact"/>
        <w:jc w:val="left"/>
        <w:rPr>
          <w:rFonts w:ascii="Arial" w:hAnsi="Arial" w:cs="Arial"/>
          <w:sz w:val="18"/>
        </w:rPr>
      </w:pPr>
      <w:r w:rsidRPr="001665DE">
        <w:rPr>
          <w:rFonts w:ascii="Arial" w:hAnsi="Arial" w:cs="Arial"/>
          <w:sz w:val="18"/>
        </w:rPr>
        <w:t>The Office of the EUSR for the South Caucasus and the crisis in Georgia will be responsible for notifying Member States of personnel who have been selected.</w:t>
      </w:r>
      <w:r w:rsidR="00AA1EF7" w:rsidRPr="00AA1EF7">
        <w:rPr>
          <w:rFonts w:ascii="Arial" w:hAnsi="Arial" w:cs="Arial"/>
          <w:sz w:val="18"/>
        </w:rPr>
        <w:t xml:space="preserve"> Thank you very much for your kind attention </w:t>
      </w:r>
    </w:p>
    <w:p w:rsidR="00AA1EF7" w:rsidRPr="00AA1EF7" w:rsidRDefault="00AA1EF7" w:rsidP="00AA1EF7">
      <w:pPr>
        <w:pStyle w:val="Bodytext20"/>
        <w:shd w:val="clear" w:color="auto" w:fill="auto"/>
        <w:spacing w:before="0" w:after="248" w:line="254" w:lineRule="exact"/>
        <w:jc w:val="left"/>
        <w:rPr>
          <w:rFonts w:ascii="Arial" w:hAnsi="Arial" w:cs="Arial"/>
          <w:sz w:val="18"/>
        </w:rPr>
      </w:pPr>
      <w:proofErr w:type="gramStart"/>
      <w:r w:rsidRPr="00AA1EF7">
        <w:rPr>
          <w:rFonts w:ascii="Arial" w:hAnsi="Arial" w:cs="Arial"/>
          <w:sz w:val="18"/>
        </w:rPr>
        <w:t>c.c</w:t>
      </w:r>
      <w:proofErr w:type="gramEnd"/>
      <w:r w:rsidRPr="00AA1EF7">
        <w:rPr>
          <w:rFonts w:ascii="Arial" w:hAnsi="Arial" w:cs="Arial"/>
          <w:sz w:val="18"/>
        </w:rPr>
        <w:t>. COEST delegates</w:t>
      </w:r>
    </w:p>
    <w:p w:rsidR="007E4169" w:rsidRPr="00AA1EF7" w:rsidRDefault="001665DE" w:rsidP="00AA1EF7">
      <w:pPr>
        <w:pStyle w:val="Bodytext20"/>
        <w:shd w:val="clear" w:color="auto" w:fill="auto"/>
        <w:spacing w:before="0" w:after="248" w:line="254" w:lineRule="exact"/>
        <w:jc w:val="left"/>
        <w:rPr>
          <w:rFonts w:ascii="Arial" w:hAnsi="Arial" w:cs="Arial"/>
          <w:sz w:val="18"/>
        </w:rPr>
      </w:pPr>
      <w:r w:rsidRPr="00AA1EF7">
        <w:rPr>
          <w:rFonts w:ascii="Arial" w:hAnsi="Arial" w:cs="Arial"/>
          <w:noProof/>
          <w:sz w:val="18"/>
          <w:lang w:val="fr-FR" w:eastAsia="fr-FR" w:bidi="ar-SA"/>
        </w:rPr>
        <mc:AlternateContent>
          <mc:Choice Requires="wps">
            <w:drawing>
              <wp:anchor distT="0" distB="0" distL="63500" distR="1459865" simplePos="0" relativeHeight="251657728" behindDoc="1" locked="0" layoutInCell="1" allowOverlap="1" wp14:anchorId="02E19310" wp14:editId="22D38B4E">
                <wp:simplePos x="0" y="0"/>
                <wp:positionH relativeFrom="margin">
                  <wp:posOffset>3072130</wp:posOffset>
                </wp:positionH>
                <wp:positionV relativeFrom="paragraph">
                  <wp:posOffset>298450</wp:posOffset>
                </wp:positionV>
                <wp:extent cx="1280160" cy="716280"/>
                <wp:effectExtent l="3175" t="1270" r="254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169" w:rsidRDefault="00012092">
                            <w:pPr>
                              <w:pStyle w:val="Picturecaption"/>
                              <w:shd w:val="clear" w:color="auto" w:fill="auto"/>
                            </w:pPr>
                            <w:r>
                              <w:t>Yours sincerely,</w:t>
                            </w:r>
                          </w:p>
                          <w:p w:rsidR="007E4169" w:rsidRDefault="001665DE">
                            <w:pPr>
                              <w:jc w:val="center"/>
                              <w:rPr>
                                <w:sz w:val="2"/>
                                <w:szCs w:val="2"/>
                              </w:rPr>
                            </w:pPr>
                            <w:r>
                              <w:rPr>
                                <w:noProof/>
                                <w:lang w:val="fr-FR" w:eastAsia="fr-FR" w:bidi="ar-SA"/>
                              </w:rPr>
                              <w:drawing>
                                <wp:inline distT="0" distB="0" distL="0" distR="0" wp14:anchorId="7171DA0E" wp14:editId="37C72F1E">
                                  <wp:extent cx="1285875" cy="409575"/>
                                  <wp:effectExtent l="0" t="0" r="9525" b="9525"/>
                                  <wp:docPr id="3" name="Picture 3" descr="C:\Users\iraurajo\AppData\Local\Microsoft\Windows\Temporary Internet Files\Content.Outlook\YCI84FHJ\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aurajo\AppData\Local\Microsoft\Windows\Temporary Internet Files\Content.Outlook\YCI84FHJ\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7E4169" w:rsidRDefault="00012092">
                            <w:pPr>
                              <w:pStyle w:val="Picturecaption"/>
                              <w:shd w:val="clear" w:color="auto" w:fill="auto"/>
                            </w:pPr>
                            <w:r>
                              <w:rPr>
                                <w:lang w:val="et-EE" w:eastAsia="et-EE" w:bidi="et-EE"/>
                              </w:rPr>
                              <w:t xml:space="preserve">Toivo </w:t>
                            </w:r>
                            <w:r>
                              <w:rPr>
                                <w:lang w:val="nl-NL" w:eastAsia="nl-NL" w:bidi="nl-NL"/>
                              </w:rPr>
                              <w:t>Klaar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1.9pt;margin-top:23.5pt;width:100.8pt;height:56.4pt;z-index:-251658752;visibility:visible;mso-wrap-style:square;mso-width-percent:0;mso-height-percent:0;mso-wrap-distance-left:5pt;mso-wrap-distance-top:0;mso-wrap-distance-right:11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5vqQIAAKk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uTXWGXqXgdN+Dmx5hG7psmar+TpRfFeJi3RC+ozdSiqGhpILsfHPTPbs6&#10;4SgDsh0+iArCkL0WFmisZWdKB8VAgA5dejx1xqRSmpBB7PkRHJVwtvQjWNoQJJ1v91Lpd1R0yBgZ&#10;ltB5i04Od0qbbEg6u5hgXBSsbW33W/5sAxynHYgNV82ZycI280fiJZt4E4dOGEQbJ/Ty3Lkp1qET&#10;Ff5ykV/m63Xu/zRx/TBtWFVRbsLMwvLDP2vcUeKTJE7SUqJllYEzKSm5265biQ4EhF3Y71iQMzf3&#10;eRq2CMDlBSU/CL3bIHGKKF46YREunGTpxY7nJ7dJ5IVJmBfPKd0xTv+dEhoynCyCxSSm33Lz7Pea&#10;G0k7pmF0tKzLcHxyIqmR4IZXtrWasHayz0ph0n8qBbR7brQVrNHopFY9bkdAMSreiuoRpCsFKAtE&#10;CPMOjEbI7xgNMDsyrL7tiaQYte85yN8MmtmQs7GdDcJLuJphjdFkrvU0kPa9ZLsGkOcHdgNPpGBW&#10;vU9ZHB8WzANL4ji7zMA5X1uvpwm7+gUAAP//AwBQSwMEFAAGAAgAAAAhAEO/Qe7eAAAACgEAAA8A&#10;AABkcnMvZG93bnJldi54bWxMj8FOwzAMhu9IvENkJC6IpR1b15WmE0Jw4cbgslvWmLYicaoma8ue&#10;HnNiN1v+9Pv7y93srBhxCJ0nBekiAYFUe9NRo+Dz4/U+BxGiJqOtJ1TwgwF21fVVqQvjJ3rHcR8b&#10;wSEUCq2gjbEvpAx1i06Hhe+R+PblB6cjr0MjzaAnDndWLpMkk053xB9a3eNzi/X3/uQUZPNLf/e2&#10;xeV0ru1Ih3OaRkyVur2Znx5BRJzjPwx/+qwOFTsd/YlMEFbBKn9g9cjDhjsxkOXrFYgjk+ttDrIq&#10;5WWF6hcAAP//AwBQSwECLQAUAAYACAAAACEAtoM4kv4AAADhAQAAEwAAAAAAAAAAAAAAAAAAAAAA&#10;W0NvbnRlbnRfVHlwZXNdLnhtbFBLAQItABQABgAIAAAAIQA4/SH/1gAAAJQBAAALAAAAAAAAAAAA&#10;AAAAAC8BAABfcmVscy8ucmVsc1BLAQItABQABgAIAAAAIQBwA65vqQIAAKkFAAAOAAAAAAAAAAAA&#10;AAAAAC4CAABkcnMvZTJvRG9jLnhtbFBLAQItABQABgAIAAAAIQBDv0Hu3gAAAAoBAAAPAAAAAAAA&#10;AAAAAAAAAAMFAABkcnMvZG93bnJldi54bWxQSwUGAAAAAAQABADzAAAADgYAAAAA&#10;" filled="f" stroked="f">
                <v:textbox style="mso-fit-shape-to-text:t" inset="0,0,0,0">
                  <w:txbxContent>
                    <w:p w:rsidR="007E4169" w:rsidRDefault="00012092">
                      <w:pPr>
                        <w:pStyle w:val="Picturecaption"/>
                        <w:shd w:val="clear" w:color="auto" w:fill="auto"/>
                      </w:pPr>
                      <w:r>
                        <w:t>Yours sincerely,</w:t>
                      </w:r>
                    </w:p>
                    <w:p w:rsidR="007E4169" w:rsidRDefault="001665DE">
                      <w:pPr>
                        <w:jc w:val="center"/>
                        <w:rPr>
                          <w:sz w:val="2"/>
                          <w:szCs w:val="2"/>
                        </w:rPr>
                      </w:pPr>
                      <w:r>
                        <w:rPr>
                          <w:noProof/>
                          <w:lang w:val="fr-FR" w:eastAsia="fr-FR" w:bidi="ar-SA"/>
                        </w:rPr>
                        <w:drawing>
                          <wp:inline distT="0" distB="0" distL="0" distR="0" wp14:anchorId="7171DA0E" wp14:editId="37C72F1E">
                            <wp:extent cx="1285875" cy="409575"/>
                            <wp:effectExtent l="0" t="0" r="9525" b="9525"/>
                            <wp:docPr id="3" name="Picture 3" descr="C:\Users\iraurajo\AppData\Local\Microsoft\Windows\Temporary Internet Files\Content.Outlook\YCI84FHJ\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aurajo\AppData\Local\Microsoft\Windows\Temporary Internet Files\Content.Outlook\YCI84FHJ\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7E4169" w:rsidRDefault="00012092">
                      <w:pPr>
                        <w:pStyle w:val="Picturecaption"/>
                        <w:shd w:val="clear" w:color="auto" w:fill="auto"/>
                      </w:pPr>
                      <w:r>
                        <w:rPr>
                          <w:lang w:val="et-EE" w:eastAsia="et-EE" w:bidi="et-EE"/>
                        </w:rPr>
                        <w:t xml:space="preserve">Toivo </w:t>
                      </w:r>
                      <w:r>
                        <w:rPr>
                          <w:lang w:val="nl-NL" w:eastAsia="nl-NL" w:bidi="nl-NL"/>
                        </w:rPr>
                        <w:t>Klaar</w:t>
                      </w:r>
                    </w:p>
                  </w:txbxContent>
                </v:textbox>
                <w10:wrap type="topAndBottom" anchorx="margin"/>
              </v:shape>
            </w:pict>
          </mc:Fallback>
        </mc:AlternateContent>
      </w:r>
      <w:r w:rsidR="00012092" w:rsidRPr="00AA1EF7">
        <w:rPr>
          <w:rFonts w:ascii="Arial" w:hAnsi="Arial" w:cs="Arial"/>
          <w:sz w:val="18"/>
        </w:rPr>
        <w:t>.</w:t>
      </w:r>
    </w:p>
    <w:sectPr w:rsidR="007E4169" w:rsidRPr="00AA1EF7">
      <w:pgSz w:w="11900" w:h="16840"/>
      <w:pgMar w:top="742" w:right="1127" w:bottom="1202" w:left="10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F7" w:rsidRDefault="00012092">
      <w:r>
        <w:separator/>
      </w:r>
    </w:p>
  </w:endnote>
  <w:endnote w:type="continuationSeparator" w:id="0">
    <w:p w:rsidR="00C478F7" w:rsidRDefault="0001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69" w:rsidRDefault="007E4169"/>
  </w:footnote>
  <w:footnote w:type="continuationSeparator" w:id="0">
    <w:p w:rsidR="007E4169" w:rsidRDefault="007E41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C62DC"/>
    <w:multiLevelType w:val="hybridMultilevel"/>
    <w:tmpl w:val="A69E9FE2"/>
    <w:lvl w:ilvl="0" w:tplc="080C0017">
      <w:start w:val="1"/>
      <w:numFmt w:val="lowerLetter"/>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
    <w:nsid w:val="6292369C"/>
    <w:multiLevelType w:val="multilevel"/>
    <w:tmpl w:val="9FE6C7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AC6034"/>
    <w:multiLevelType w:val="multilevel"/>
    <w:tmpl w:val="DE0616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3618FD"/>
    <w:multiLevelType w:val="multilevel"/>
    <w:tmpl w:val="BEEA90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3A2CEF"/>
    <w:multiLevelType w:val="multilevel"/>
    <w:tmpl w:val="168AF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E4169"/>
    <w:rsid w:val="00012092"/>
    <w:rsid w:val="000B4CC0"/>
    <w:rsid w:val="001665DE"/>
    <w:rsid w:val="00200472"/>
    <w:rsid w:val="002D396F"/>
    <w:rsid w:val="003A2E43"/>
    <w:rsid w:val="00780525"/>
    <w:rsid w:val="007E4169"/>
    <w:rsid w:val="009713A3"/>
    <w:rsid w:val="0099393C"/>
    <w:rsid w:val="00AA1EF7"/>
    <w:rsid w:val="00C478F7"/>
    <w:rsid w:val="00C541C9"/>
    <w:rsid w:val="00C7748F"/>
    <w:rsid w:val="00D2344A"/>
    <w:rsid w:val="00DD1F43"/>
    <w:rsid w:val="00DE21C3"/>
    <w:rsid w:val="00E55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99393C"/>
    <w:pPr>
      <w:keepNext/>
      <w:widowControl/>
      <w:jc w:val="both"/>
      <w:outlineLvl w:val="0"/>
    </w:pPr>
    <w:rPr>
      <w:rFonts w:ascii="Arial" w:hAnsi="Arial" w:cs="Arial"/>
      <w:b/>
      <w:caps/>
      <w:color w:val="auto"/>
      <w:sz w:val="18"/>
      <w:szCs w:val="22"/>
      <w:lang w:val="en-GB" w:eastAsia="fr-B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Pr>
      <w:b w:val="0"/>
      <w:bCs w:val="0"/>
      <w:i w:val="0"/>
      <w:iCs w:val="0"/>
      <w:smallCaps w:val="0"/>
      <w:strike w:val="0"/>
      <w:sz w:val="22"/>
      <w:szCs w:val="22"/>
      <w:u w:val="none"/>
    </w:rPr>
  </w:style>
  <w:style w:type="character" w:customStyle="1" w:styleId="Heading10">
    <w:name w:val="Heading #1_"/>
    <w:basedOn w:val="DefaultParagraphFont"/>
    <w:link w:val="Heading11"/>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sz w:val="22"/>
      <w:szCs w:val="22"/>
      <w:u w:val="none"/>
    </w:rPr>
  </w:style>
  <w:style w:type="character" w:customStyle="1" w:styleId="Heading12">
    <w:name w:val="Heading #1"/>
    <w:basedOn w:val="Heading10"/>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0"/>
      <w:szCs w:val="20"/>
      <w:u w:val="single"/>
      <w:lang w:val="fr-FR"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0"/>
      <w:szCs w:val="20"/>
      <w:u w:val="single"/>
      <w:lang w:val="fr-FR" w:eastAsia="fr-FR" w:bidi="fr-FR"/>
    </w:rPr>
  </w:style>
  <w:style w:type="character" w:customStyle="1" w:styleId="Bodytext3SmallCaps0">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Picturecaption">
    <w:name w:val="Picture caption"/>
    <w:basedOn w:val="Normal"/>
    <w:link w:val="PicturecaptionExact"/>
    <w:pPr>
      <w:shd w:val="clear" w:color="auto" w:fill="FFFFFF"/>
      <w:spacing w:line="244" w:lineRule="exact"/>
    </w:pPr>
    <w:rPr>
      <w:sz w:val="22"/>
      <w:szCs w:val="22"/>
    </w:rPr>
  </w:style>
  <w:style w:type="paragraph" w:customStyle="1" w:styleId="Heading11">
    <w:name w:val="Heading #1"/>
    <w:basedOn w:val="Normal"/>
    <w:link w:val="Heading10"/>
    <w:pPr>
      <w:shd w:val="clear" w:color="auto" w:fill="FFFFFF"/>
      <w:spacing w:before="360" w:after="740" w:line="509" w:lineRule="exact"/>
      <w:jc w:val="center"/>
      <w:outlineLvl w:val="0"/>
    </w:pPr>
    <w:rPr>
      <w:b/>
      <w:bCs/>
      <w:sz w:val="22"/>
      <w:szCs w:val="22"/>
    </w:rPr>
  </w:style>
  <w:style w:type="paragraph" w:customStyle="1" w:styleId="Bodytext20">
    <w:name w:val="Body text (2)"/>
    <w:basedOn w:val="Normal"/>
    <w:link w:val="Bodytext2"/>
    <w:pPr>
      <w:shd w:val="clear" w:color="auto" w:fill="FFFFFF"/>
      <w:spacing w:before="740" w:after="280" w:line="244" w:lineRule="exact"/>
      <w:jc w:val="right"/>
    </w:pPr>
    <w:rPr>
      <w:sz w:val="22"/>
      <w:szCs w:val="22"/>
    </w:rPr>
  </w:style>
  <w:style w:type="paragraph" w:customStyle="1" w:styleId="Bodytext30">
    <w:name w:val="Body text (3)"/>
    <w:basedOn w:val="Normal"/>
    <w:link w:val="Bodytext3"/>
    <w:pPr>
      <w:shd w:val="clear" w:color="auto" w:fill="FFFFFF"/>
      <w:spacing w:before="280" w:after="280" w:line="222" w:lineRule="exact"/>
    </w:pPr>
    <w:rPr>
      <w:b/>
      <w:bCs/>
      <w:sz w:val="20"/>
      <w:szCs w:val="20"/>
    </w:rPr>
  </w:style>
  <w:style w:type="paragraph" w:styleId="Footer">
    <w:name w:val="footer"/>
    <w:basedOn w:val="Normal"/>
    <w:link w:val="FooterChar"/>
    <w:rsid w:val="00E55400"/>
    <w:pPr>
      <w:widowControl/>
      <w:tabs>
        <w:tab w:val="center" w:pos="4820"/>
        <w:tab w:val="left" w:pos="7371"/>
        <w:tab w:val="right" w:pos="9639"/>
      </w:tabs>
      <w:spacing w:line="360" w:lineRule="auto"/>
    </w:pPr>
    <w:rPr>
      <w:noProof/>
      <w:color w:val="auto"/>
      <w:szCs w:val="20"/>
      <w:lang w:val="en-GB" w:eastAsia="fr-BE" w:bidi="ar-SA"/>
    </w:rPr>
  </w:style>
  <w:style w:type="character" w:customStyle="1" w:styleId="FooterChar">
    <w:name w:val="Footer Char"/>
    <w:basedOn w:val="DefaultParagraphFont"/>
    <w:link w:val="Footer"/>
    <w:rsid w:val="00E55400"/>
    <w:rPr>
      <w:noProof/>
      <w:szCs w:val="20"/>
      <w:lang w:val="en-GB" w:eastAsia="fr-BE" w:bidi="ar-SA"/>
    </w:rPr>
  </w:style>
  <w:style w:type="paragraph" w:styleId="BalloonText">
    <w:name w:val="Balloon Text"/>
    <w:basedOn w:val="Normal"/>
    <w:link w:val="BalloonTextChar"/>
    <w:uiPriority w:val="99"/>
    <w:semiHidden/>
    <w:unhideWhenUsed/>
    <w:rsid w:val="00C541C9"/>
    <w:rPr>
      <w:rFonts w:ascii="Tahoma" w:hAnsi="Tahoma" w:cs="Tahoma"/>
      <w:sz w:val="16"/>
      <w:szCs w:val="16"/>
    </w:rPr>
  </w:style>
  <w:style w:type="character" w:customStyle="1" w:styleId="BalloonTextChar">
    <w:name w:val="Balloon Text Char"/>
    <w:basedOn w:val="DefaultParagraphFont"/>
    <w:link w:val="BalloonText"/>
    <w:uiPriority w:val="99"/>
    <w:semiHidden/>
    <w:rsid w:val="00C541C9"/>
    <w:rPr>
      <w:rFonts w:ascii="Tahoma" w:hAnsi="Tahoma" w:cs="Tahoma"/>
      <w:color w:val="000000"/>
      <w:sz w:val="16"/>
      <w:szCs w:val="16"/>
    </w:rPr>
  </w:style>
  <w:style w:type="table" w:styleId="TableGrid">
    <w:name w:val="Table Grid"/>
    <w:basedOn w:val="TableNormal"/>
    <w:uiPriority w:val="59"/>
    <w:rsid w:val="00AA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EF7"/>
    <w:rPr>
      <w:color w:val="0000FF" w:themeColor="hyperlink"/>
      <w:u w:val="single"/>
    </w:rPr>
  </w:style>
  <w:style w:type="character" w:customStyle="1" w:styleId="Heading1Char">
    <w:name w:val="Heading 1 Char"/>
    <w:basedOn w:val="DefaultParagraphFont"/>
    <w:link w:val="Heading1"/>
    <w:uiPriority w:val="9"/>
    <w:rsid w:val="0099393C"/>
    <w:rPr>
      <w:rFonts w:ascii="Arial" w:hAnsi="Arial" w:cs="Arial"/>
      <w:b/>
      <w:caps/>
      <w:sz w:val="18"/>
      <w:szCs w:val="22"/>
      <w:lang w:val="en-GB" w:eastAsia="fr-B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99393C"/>
    <w:pPr>
      <w:keepNext/>
      <w:widowControl/>
      <w:jc w:val="both"/>
      <w:outlineLvl w:val="0"/>
    </w:pPr>
    <w:rPr>
      <w:rFonts w:ascii="Arial" w:hAnsi="Arial" w:cs="Arial"/>
      <w:b/>
      <w:caps/>
      <w:color w:val="auto"/>
      <w:sz w:val="18"/>
      <w:szCs w:val="22"/>
      <w:lang w:val="en-GB" w:eastAsia="fr-B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Pr>
      <w:b w:val="0"/>
      <w:bCs w:val="0"/>
      <w:i w:val="0"/>
      <w:iCs w:val="0"/>
      <w:smallCaps w:val="0"/>
      <w:strike w:val="0"/>
      <w:sz w:val="22"/>
      <w:szCs w:val="22"/>
      <w:u w:val="none"/>
    </w:rPr>
  </w:style>
  <w:style w:type="character" w:customStyle="1" w:styleId="Heading10">
    <w:name w:val="Heading #1_"/>
    <w:basedOn w:val="DefaultParagraphFont"/>
    <w:link w:val="Heading11"/>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sz w:val="22"/>
      <w:szCs w:val="22"/>
      <w:u w:val="none"/>
    </w:rPr>
  </w:style>
  <w:style w:type="character" w:customStyle="1" w:styleId="Heading12">
    <w:name w:val="Heading #1"/>
    <w:basedOn w:val="Heading10"/>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0"/>
      <w:szCs w:val="20"/>
      <w:u w:val="single"/>
      <w:lang w:val="fr-FR"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0"/>
      <w:szCs w:val="20"/>
      <w:u w:val="single"/>
      <w:lang w:val="fr-FR" w:eastAsia="fr-FR" w:bidi="fr-FR"/>
    </w:rPr>
  </w:style>
  <w:style w:type="character" w:customStyle="1" w:styleId="Bodytext3SmallCaps0">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Picturecaption">
    <w:name w:val="Picture caption"/>
    <w:basedOn w:val="Normal"/>
    <w:link w:val="PicturecaptionExact"/>
    <w:pPr>
      <w:shd w:val="clear" w:color="auto" w:fill="FFFFFF"/>
      <w:spacing w:line="244" w:lineRule="exact"/>
    </w:pPr>
    <w:rPr>
      <w:sz w:val="22"/>
      <w:szCs w:val="22"/>
    </w:rPr>
  </w:style>
  <w:style w:type="paragraph" w:customStyle="1" w:styleId="Heading11">
    <w:name w:val="Heading #1"/>
    <w:basedOn w:val="Normal"/>
    <w:link w:val="Heading10"/>
    <w:pPr>
      <w:shd w:val="clear" w:color="auto" w:fill="FFFFFF"/>
      <w:spacing w:before="360" w:after="740" w:line="509" w:lineRule="exact"/>
      <w:jc w:val="center"/>
      <w:outlineLvl w:val="0"/>
    </w:pPr>
    <w:rPr>
      <w:b/>
      <w:bCs/>
      <w:sz w:val="22"/>
      <w:szCs w:val="22"/>
    </w:rPr>
  </w:style>
  <w:style w:type="paragraph" w:customStyle="1" w:styleId="Bodytext20">
    <w:name w:val="Body text (2)"/>
    <w:basedOn w:val="Normal"/>
    <w:link w:val="Bodytext2"/>
    <w:pPr>
      <w:shd w:val="clear" w:color="auto" w:fill="FFFFFF"/>
      <w:spacing w:before="740" w:after="280" w:line="244" w:lineRule="exact"/>
      <w:jc w:val="right"/>
    </w:pPr>
    <w:rPr>
      <w:sz w:val="22"/>
      <w:szCs w:val="22"/>
    </w:rPr>
  </w:style>
  <w:style w:type="paragraph" w:customStyle="1" w:styleId="Bodytext30">
    <w:name w:val="Body text (3)"/>
    <w:basedOn w:val="Normal"/>
    <w:link w:val="Bodytext3"/>
    <w:pPr>
      <w:shd w:val="clear" w:color="auto" w:fill="FFFFFF"/>
      <w:spacing w:before="280" w:after="280" w:line="222" w:lineRule="exact"/>
    </w:pPr>
    <w:rPr>
      <w:b/>
      <w:bCs/>
      <w:sz w:val="20"/>
      <w:szCs w:val="20"/>
    </w:rPr>
  </w:style>
  <w:style w:type="paragraph" w:styleId="Footer">
    <w:name w:val="footer"/>
    <w:basedOn w:val="Normal"/>
    <w:link w:val="FooterChar"/>
    <w:rsid w:val="00E55400"/>
    <w:pPr>
      <w:widowControl/>
      <w:tabs>
        <w:tab w:val="center" w:pos="4820"/>
        <w:tab w:val="left" w:pos="7371"/>
        <w:tab w:val="right" w:pos="9639"/>
      </w:tabs>
      <w:spacing w:line="360" w:lineRule="auto"/>
    </w:pPr>
    <w:rPr>
      <w:noProof/>
      <w:color w:val="auto"/>
      <w:szCs w:val="20"/>
      <w:lang w:val="en-GB" w:eastAsia="fr-BE" w:bidi="ar-SA"/>
    </w:rPr>
  </w:style>
  <w:style w:type="character" w:customStyle="1" w:styleId="FooterChar">
    <w:name w:val="Footer Char"/>
    <w:basedOn w:val="DefaultParagraphFont"/>
    <w:link w:val="Footer"/>
    <w:rsid w:val="00E55400"/>
    <w:rPr>
      <w:noProof/>
      <w:szCs w:val="20"/>
      <w:lang w:val="en-GB" w:eastAsia="fr-BE" w:bidi="ar-SA"/>
    </w:rPr>
  </w:style>
  <w:style w:type="paragraph" w:styleId="BalloonText">
    <w:name w:val="Balloon Text"/>
    <w:basedOn w:val="Normal"/>
    <w:link w:val="BalloonTextChar"/>
    <w:uiPriority w:val="99"/>
    <w:semiHidden/>
    <w:unhideWhenUsed/>
    <w:rsid w:val="00C541C9"/>
    <w:rPr>
      <w:rFonts w:ascii="Tahoma" w:hAnsi="Tahoma" w:cs="Tahoma"/>
      <w:sz w:val="16"/>
      <w:szCs w:val="16"/>
    </w:rPr>
  </w:style>
  <w:style w:type="character" w:customStyle="1" w:styleId="BalloonTextChar">
    <w:name w:val="Balloon Text Char"/>
    <w:basedOn w:val="DefaultParagraphFont"/>
    <w:link w:val="BalloonText"/>
    <w:uiPriority w:val="99"/>
    <w:semiHidden/>
    <w:rsid w:val="00C541C9"/>
    <w:rPr>
      <w:rFonts w:ascii="Tahoma" w:hAnsi="Tahoma" w:cs="Tahoma"/>
      <w:color w:val="000000"/>
      <w:sz w:val="16"/>
      <w:szCs w:val="16"/>
    </w:rPr>
  </w:style>
  <w:style w:type="table" w:styleId="TableGrid">
    <w:name w:val="Table Grid"/>
    <w:basedOn w:val="TableNormal"/>
    <w:uiPriority w:val="59"/>
    <w:rsid w:val="00AA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EF7"/>
    <w:rPr>
      <w:color w:val="0000FF" w:themeColor="hyperlink"/>
      <w:u w:val="single"/>
    </w:rPr>
  </w:style>
  <w:style w:type="character" w:customStyle="1" w:styleId="Heading1Char">
    <w:name w:val="Heading 1 Char"/>
    <w:basedOn w:val="DefaultParagraphFont"/>
    <w:link w:val="Heading1"/>
    <w:uiPriority w:val="9"/>
    <w:rsid w:val="0099393C"/>
    <w:rPr>
      <w:rFonts w:ascii="Arial" w:hAnsi="Arial" w:cs="Arial"/>
      <w:b/>
      <w:caps/>
      <w:sz w:val="18"/>
      <w:szCs w:val="22"/>
      <w:lang w:val="en-GB"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16796">
      <w:bodyDiv w:val="1"/>
      <w:marLeft w:val="0"/>
      <w:marRight w:val="0"/>
      <w:marTop w:val="0"/>
      <w:marBottom w:val="0"/>
      <w:divBdr>
        <w:top w:val="none" w:sz="0" w:space="0" w:color="auto"/>
        <w:left w:val="none" w:sz="0" w:space="0" w:color="auto"/>
        <w:bottom w:val="none" w:sz="0" w:space="0" w:color="auto"/>
        <w:right w:val="none" w:sz="0" w:space="0" w:color="auto"/>
      </w:divBdr>
      <w:divsChild>
        <w:div w:id="1978870975">
          <w:marLeft w:val="0"/>
          <w:marRight w:val="0"/>
          <w:marTop w:val="0"/>
          <w:marBottom w:val="0"/>
          <w:divBdr>
            <w:top w:val="none" w:sz="0" w:space="0" w:color="auto"/>
            <w:left w:val="none" w:sz="0" w:space="0" w:color="auto"/>
            <w:bottom w:val="none" w:sz="0" w:space="0" w:color="auto"/>
            <w:right w:val="none" w:sz="0" w:space="0" w:color="auto"/>
          </w:divBdr>
        </w:div>
        <w:div w:id="1136946441">
          <w:marLeft w:val="0"/>
          <w:marRight w:val="0"/>
          <w:marTop w:val="0"/>
          <w:marBottom w:val="0"/>
          <w:divBdr>
            <w:top w:val="none" w:sz="0" w:space="0" w:color="auto"/>
            <w:left w:val="none" w:sz="0" w:space="0" w:color="auto"/>
            <w:bottom w:val="none" w:sz="0" w:space="0" w:color="auto"/>
            <w:right w:val="none" w:sz="0" w:space="0" w:color="auto"/>
          </w:divBdr>
        </w:div>
        <w:div w:id="395278111">
          <w:marLeft w:val="0"/>
          <w:marRight w:val="0"/>
          <w:marTop w:val="0"/>
          <w:marBottom w:val="0"/>
          <w:divBdr>
            <w:top w:val="none" w:sz="0" w:space="0" w:color="auto"/>
            <w:left w:val="none" w:sz="0" w:space="0" w:color="auto"/>
            <w:bottom w:val="none" w:sz="0" w:space="0" w:color="auto"/>
            <w:right w:val="none" w:sz="0" w:space="0" w:color="auto"/>
          </w:divBdr>
        </w:div>
        <w:div w:id="351959741">
          <w:marLeft w:val="0"/>
          <w:marRight w:val="0"/>
          <w:marTop w:val="0"/>
          <w:marBottom w:val="0"/>
          <w:divBdr>
            <w:top w:val="none" w:sz="0" w:space="0" w:color="auto"/>
            <w:left w:val="none" w:sz="0" w:space="0" w:color="auto"/>
            <w:bottom w:val="none" w:sz="0" w:space="0" w:color="auto"/>
            <w:right w:val="none" w:sz="0" w:space="0" w:color="auto"/>
          </w:divBdr>
        </w:div>
        <w:div w:id="1094588825">
          <w:marLeft w:val="0"/>
          <w:marRight w:val="0"/>
          <w:marTop w:val="0"/>
          <w:marBottom w:val="0"/>
          <w:divBdr>
            <w:top w:val="none" w:sz="0" w:space="0" w:color="auto"/>
            <w:left w:val="none" w:sz="0" w:space="0" w:color="auto"/>
            <w:bottom w:val="none" w:sz="0" w:space="0" w:color="auto"/>
            <w:right w:val="none" w:sz="0" w:space="0" w:color="auto"/>
          </w:divBdr>
        </w:div>
        <w:div w:id="247353616">
          <w:marLeft w:val="0"/>
          <w:marRight w:val="0"/>
          <w:marTop w:val="0"/>
          <w:marBottom w:val="0"/>
          <w:divBdr>
            <w:top w:val="none" w:sz="0" w:space="0" w:color="auto"/>
            <w:left w:val="none" w:sz="0" w:space="0" w:color="auto"/>
            <w:bottom w:val="none" w:sz="0" w:space="0" w:color="auto"/>
            <w:right w:val="none" w:sz="0" w:space="0" w:color="auto"/>
          </w:divBdr>
        </w:div>
        <w:div w:id="1668052961">
          <w:marLeft w:val="0"/>
          <w:marRight w:val="0"/>
          <w:marTop w:val="0"/>
          <w:marBottom w:val="0"/>
          <w:divBdr>
            <w:top w:val="none" w:sz="0" w:space="0" w:color="auto"/>
            <w:left w:val="none" w:sz="0" w:space="0" w:color="auto"/>
            <w:bottom w:val="none" w:sz="0" w:space="0" w:color="auto"/>
            <w:right w:val="none" w:sz="0" w:space="0" w:color="auto"/>
          </w:divBdr>
        </w:div>
        <w:div w:id="789322559">
          <w:marLeft w:val="0"/>
          <w:marRight w:val="0"/>
          <w:marTop w:val="0"/>
          <w:marBottom w:val="0"/>
          <w:divBdr>
            <w:top w:val="none" w:sz="0" w:space="0" w:color="auto"/>
            <w:left w:val="none" w:sz="0" w:space="0" w:color="auto"/>
            <w:bottom w:val="none" w:sz="0" w:space="0" w:color="auto"/>
            <w:right w:val="none" w:sz="0" w:space="0" w:color="auto"/>
          </w:divBdr>
        </w:div>
        <w:div w:id="1452552376">
          <w:marLeft w:val="0"/>
          <w:marRight w:val="0"/>
          <w:marTop w:val="0"/>
          <w:marBottom w:val="0"/>
          <w:divBdr>
            <w:top w:val="none" w:sz="0" w:space="0" w:color="auto"/>
            <w:left w:val="none" w:sz="0" w:space="0" w:color="auto"/>
            <w:bottom w:val="none" w:sz="0" w:space="0" w:color="auto"/>
            <w:right w:val="none" w:sz="0" w:space="0" w:color="auto"/>
          </w:divBdr>
        </w:div>
        <w:div w:id="220599255">
          <w:marLeft w:val="0"/>
          <w:marRight w:val="0"/>
          <w:marTop w:val="0"/>
          <w:marBottom w:val="0"/>
          <w:divBdr>
            <w:top w:val="none" w:sz="0" w:space="0" w:color="auto"/>
            <w:left w:val="none" w:sz="0" w:space="0" w:color="auto"/>
            <w:bottom w:val="none" w:sz="0" w:space="0" w:color="auto"/>
            <w:right w:val="none" w:sz="0" w:space="0" w:color="auto"/>
          </w:divBdr>
        </w:div>
        <w:div w:id="783035714">
          <w:marLeft w:val="0"/>
          <w:marRight w:val="0"/>
          <w:marTop w:val="0"/>
          <w:marBottom w:val="0"/>
          <w:divBdr>
            <w:top w:val="none" w:sz="0" w:space="0" w:color="auto"/>
            <w:left w:val="none" w:sz="0" w:space="0" w:color="auto"/>
            <w:bottom w:val="none" w:sz="0" w:space="0" w:color="auto"/>
            <w:right w:val="none" w:sz="0" w:space="0" w:color="auto"/>
          </w:divBdr>
        </w:div>
        <w:div w:id="1596981406">
          <w:marLeft w:val="0"/>
          <w:marRight w:val="0"/>
          <w:marTop w:val="0"/>
          <w:marBottom w:val="0"/>
          <w:divBdr>
            <w:top w:val="none" w:sz="0" w:space="0" w:color="auto"/>
            <w:left w:val="none" w:sz="0" w:space="0" w:color="auto"/>
            <w:bottom w:val="none" w:sz="0" w:space="0" w:color="auto"/>
            <w:right w:val="none" w:sz="0" w:space="0" w:color="auto"/>
          </w:divBdr>
        </w:div>
        <w:div w:id="911812043">
          <w:marLeft w:val="0"/>
          <w:marRight w:val="0"/>
          <w:marTop w:val="0"/>
          <w:marBottom w:val="0"/>
          <w:divBdr>
            <w:top w:val="none" w:sz="0" w:space="0" w:color="auto"/>
            <w:left w:val="none" w:sz="0" w:space="0" w:color="auto"/>
            <w:bottom w:val="none" w:sz="0" w:space="0" w:color="auto"/>
            <w:right w:val="none" w:sz="0" w:space="0" w:color="auto"/>
          </w:divBdr>
        </w:div>
        <w:div w:id="1682853712">
          <w:marLeft w:val="0"/>
          <w:marRight w:val="0"/>
          <w:marTop w:val="0"/>
          <w:marBottom w:val="0"/>
          <w:divBdr>
            <w:top w:val="none" w:sz="0" w:space="0" w:color="auto"/>
            <w:left w:val="none" w:sz="0" w:space="0" w:color="auto"/>
            <w:bottom w:val="none" w:sz="0" w:space="0" w:color="auto"/>
            <w:right w:val="none" w:sz="0" w:space="0" w:color="auto"/>
          </w:divBdr>
        </w:div>
        <w:div w:id="1532499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anna.Rau@ext.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CfC POLAD GEORGIA - September 2018 - letter to MS</vt:lpstr>
    </vt:vector>
  </TitlesOfParts>
  <Company>EEAS</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CfC POLAD GEORGIA - September 2018 - letter to MS</dc:title>
  <dc:creator>iraurajo</dc:creator>
  <cp:lastModifiedBy>RAU Joanna (EEAS-EXT)</cp:lastModifiedBy>
  <cp:revision>3</cp:revision>
  <cp:lastPrinted>2019-05-21T09:01:00Z</cp:lastPrinted>
  <dcterms:created xsi:type="dcterms:W3CDTF">2019-09-10T14:07:00Z</dcterms:created>
  <dcterms:modified xsi:type="dcterms:W3CDTF">2019-09-10T14:08:00Z</dcterms:modified>
</cp:coreProperties>
</file>