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EA6" w:rsidRPr="00025FCA" w:rsidRDefault="00EF3EA6" w:rsidP="00EF3EA6">
      <w:pPr>
        <w:spacing w:after="120" w:line="276" w:lineRule="auto"/>
        <w:jc w:val="right"/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</w:pPr>
      <w:r w:rsidRPr="000A02E5">
        <w:rPr>
          <w:rFonts w:asciiTheme="majorHAnsi" w:hAnsiTheme="majorHAnsi"/>
          <w:b/>
          <w:bCs/>
          <w:i/>
          <w:iCs/>
          <w:caps/>
          <w:w w:val="120"/>
          <w:kern w:val="1"/>
          <w:lang w:val="bg-BG"/>
        </w:rPr>
        <w:t>ОБРАЗЕЦ №</w:t>
      </w:r>
      <w:r>
        <w:rPr>
          <w:rFonts w:asciiTheme="majorHAnsi" w:hAnsiTheme="majorHAnsi"/>
          <w:b/>
          <w:bCs/>
          <w:i/>
          <w:iCs/>
          <w:caps/>
          <w:w w:val="120"/>
          <w:kern w:val="1"/>
          <w:lang w:val="en-US"/>
        </w:rPr>
        <w:t>6</w:t>
      </w: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tbl>
      <w:tblPr>
        <w:tblW w:w="9468" w:type="dxa"/>
        <w:tblLayout w:type="fixed"/>
        <w:tblLook w:val="0000"/>
      </w:tblPr>
      <w:tblGrid>
        <w:gridCol w:w="3105"/>
        <w:gridCol w:w="6363"/>
      </w:tblGrid>
      <w:tr w:rsidR="00EF3EA6" w:rsidRPr="000A02E5" w:rsidTr="00C36139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участника: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  <w:p w:rsidR="00EF3EA6" w:rsidRPr="000A02E5" w:rsidRDefault="00EF3EA6" w:rsidP="00C36139">
            <w:pPr>
              <w:ind w:left="252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</w:tc>
      </w:tr>
      <w:tr w:rsidR="00EF3EA6" w:rsidRPr="00A54DAE" w:rsidTr="00C36139">
        <w:trPr>
          <w:trHeight w:val="589"/>
        </w:trPr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snapToGrid w:val="0"/>
              <w:ind w:left="252" w:hanging="36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</w:p>
          <w:p w:rsidR="00EF3EA6" w:rsidRPr="00F72A47" w:rsidRDefault="00EF3EA6" w:rsidP="00C36139">
            <w:pPr>
              <w:jc w:val="both"/>
              <w:rPr>
                <w:rFonts w:asciiTheme="majorHAnsi" w:hAnsiTheme="majorHAnsi"/>
                <w:lang w:val="bg-BG"/>
              </w:rPr>
            </w:pPr>
            <w:r w:rsidRPr="000A02E5">
              <w:rPr>
                <w:rFonts w:asciiTheme="majorHAnsi" w:hAnsiTheme="majorHAnsi"/>
                <w:i/>
                <w:iCs/>
                <w:lang w:val="bg-BG" w:eastAsia="bg-BG"/>
              </w:rPr>
              <w:t>(физическо или юридическо лице, обединение или друго образувание, което има право да изпълнява доставки съгласно законодателството на държавата, в която е установено)</w:t>
            </w:r>
          </w:p>
        </w:tc>
      </w:tr>
      <w:tr w:rsidR="00EF3EA6" w:rsidRPr="000A02E5" w:rsidTr="00C36139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Седалище по регистрация: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EF3EA6" w:rsidRPr="000A02E5" w:rsidTr="00C36139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 xml:space="preserve">ЕИК / Код по регистър БУЛСТАТ/ </w:t>
            </w:r>
            <w:r w:rsidRPr="000A02E5">
              <w:rPr>
                <w:rFonts w:asciiTheme="majorHAnsi" w:hAnsiTheme="majorHAnsi"/>
                <w:lang w:val="bg-BG"/>
              </w:rPr>
              <w:t>регистрационен номер или друг идентификационен код</w:t>
            </w:r>
            <w:r w:rsidRPr="000A02E5">
              <w:rPr>
                <w:rFonts w:asciiTheme="majorHAnsi" w:hAnsiTheme="majorHAnsi"/>
                <w:bCs/>
                <w:lang w:val="bg-BG" w:eastAsia="bg-BG"/>
              </w:rPr>
              <w:t>: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snapToGrid w:val="0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  <w:tr w:rsidR="00EF3EA6" w:rsidRPr="00A54DAE" w:rsidTr="00C36139">
        <w:tc>
          <w:tcPr>
            <w:tcW w:w="31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rPr>
                <w:rFonts w:asciiTheme="majorHAnsi" w:hAnsiTheme="majorHAnsi"/>
                <w:b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Представляващ</w:t>
            </w:r>
          </w:p>
        </w:tc>
        <w:tc>
          <w:tcPr>
            <w:tcW w:w="63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snapToGrid w:val="0"/>
              <w:jc w:val="both"/>
              <w:rPr>
                <w:rFonts w:asciiTheme="majorHAnsi" w:hAnsiTheme="majorHAnsi"/>
                <w:lang w:val="bg-BG"/>
              </w:rPr>
            </w:pPr>
          </w:p>
          <w:p w:rsidR="00EF3EA6" w:rsidRPr="000A02E5" w:rsidRDefault="00EF3EA6" w:rsidP="00C36139">
            <w:pPr>
              <w:snapToGrid w:val="0"/>
              <w:jc w:val="both"/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i/>
                <w:lang w:val="bg-BG"/>
              </w:rPr>
              <w:t xml:space="preserve">(законен представител или лице, специално упълномощено за участие в процедурата, което се доказва с документ за упълномощаване (пълномощно) – Приложение № 1 към </w:t>
            </w:r>
            <w:r>
              <w:rPr>
                <w:rFonts w:asciiTheme="majorHAnsi" w:hAnsiTheme="majorHAnsi"/>
                <w:i/>
                <w:lang w:val="bg-BG"/>
              </w:rPr>
              <w:t>Заявлението за участие</w:t>
            </w:r>
            <w:r w:rsidRPr="000A02E5">
              <w:rPr>
                <w:rFonts w:asciiTheme="majorHAnsi" w:hAnsiTheme="majorHAnsi"/>
                <w:i/>
                <w:lang w:val="bg-BG"/>
              </w:rPr>
              <w:t>)</w:t>
            </w:r>
          </w:p>
        </w:tc>
      </w:tr>
    </w:tbl>
    <w:p w:rsidR="00EF3EA6" w:rsidRDefault="00EF3EA6" w:rsidP="00EF3EA6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EF3EA6" w:rsidRDefault="00EF3EA6" w:rsidP="00EF3EA6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EF3EA6" w:rsidRPr="000A02E5" w:rsidRDefault="00EF3EA6" w:rsidP="00EF3EA6">
      <w:pPr>
        <w:spacing w:after="120" w:line="276" w:lineRule="auto"/>
        <w:jc w:val="center"/>
        <w:rPr>
          <w:rFonts w:asciiTheme="majorHAnsi" w:hAnsiTheme="majorHAnsi"/>
          <w:b/>
          <w:lang w:val="bg-BG" w:eastAsia="zh-CN"/>
        </w:rPr>
      </w:pPr>
    </w:p>
    <w:p w:rsidR="00EF3EA6" w:rsidRPr="000A02E5" w:rsidRDefault="00EF3EA6" w:rsidP="00EF3EA6">
      <w:pPr>
        <w:spacing w:after="120" w:line="276" w:lineRule="auto"/>
        <w:jc w:val="center"/>
        <w:rPr>
          <w:rFonts w:asciiTheme="majorHAnsi" w:hAnsiTheme="majorHAnsi"/>
          <w:b/>
          <w:spacing w:val="120"/>
          <w:lang w:val="bg-BG" w:eastAsia="zh-CN"/>
        </w:rPr>
      </w:pPr>
      <w:r w:rsidRPr="000A02E5">
        <w:rPr>
          <w:rFonts w:asciiTheme="majorHAnsi" w:hAnsiTheme="majorHAnsi"/>
          <w:b/>
          <w:spacing w:val="120"/>
          <w:lang w:val="bg-BG" w:eastAsia="zh-CN"/>
        </w:rPr>
        <w:t>ДЕКЛАРАЦИЯ</w:t>
      </w:r>
      <w:r w:rsidRPr="000A02E5">
        <w:rPr>
          <w:rStyle w:val="FootnoteReference"/>
          <w:rFonts w:asciiTheme="majorHAnsi" w:hAnsiTheme="majorHAnsi"/>
          <w:b/>
          <w:spacing w:val="120"/>
          <w:lang w:val="bg-BG" w:eastAsia="zh-CN"/>
        </w:rPr>
        <w:footnoteReference w:id="1"/>
      </w:r>
    </w:p>
    <w:p w:rsidR="00EF3EA6" w:rsidRPr="000A02E5" w:rsidRDefault="00EF3EA6" w:rsidP="00EF3EA6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 xml:space="preserve">за </w:t>
      </w:r>
      <w:proofErr w:type="spellStart"/>
      <w:r w:rsidRPr="000A02E5">
        <w:rPr>
          <w:rFonts w:asciiTheme="majorHAnsi" w:hAnsiTheme="majorHAnsi"/>
          <w:b/>
          <w:lang w:val="bg-BG"/>
        </w:rPr>
        <w:t>конфиденциалност</w:t>
      </w:r>
      <w:proofErr w:type="spellEnd"/>
      <w:r w:rsidRPr="000A02E5">
        <w:rPr>
          <w:rFonts w:asciiTheme="majorHAnsi" w:hAnsiTheme="majorHAnsi"/>
          <w:b/>
          <w:lang w:val="bg-BG"/>
        </w:rPr>
        <w:t xml:space="preserve"> по чл. 102, ал. 1 от ЗОП</w:t>
      </w:r>
    </w:p>
    <w:p w:rsidR="00EF3EA6" w:rsidRPr="000A02E5" w:rsidRDefault="00EF3EA6" w:rsidP="00EF3EA6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p w:rsidR="00EF3EA6" w:rsidRPr="000A02E5" w:rsidRDefault="00EF3EA6" w:rsidP="00EF3EA6">
      <w:pPr>
        <w:tabs>
          <w:tab w:val="left" w:pos="-600"/>
        </w:tabs>
        <w:spacing w:after="120" w:line="276" w:lineRule="auto"/>
        <w:jc w:val="center"/>
        <w:outlineLvl w:val="0"/>
        <w:rPr>
          <w:rFonts w:asciiTheme="majorHAnsi" w:hAnsiTheme="majorHAnsi"/>
          <w:lang w:val="bg-BG" w:eastAsia="zh-CN"/>
        </w:rPr>
      </w:pPr>
    </w:p>
    <w:tbl>
      <w:tblPr>
        <w:tblW w:w="9468" w:type="dxa"/>
        <w:tblLayout w:type="fixed"/>
        <w:tblLook w:val="0000"/>
      </w:tblPr>
      <w:tblGrid>
        <w:gridCol w:w="3105"/>
        <w:gridCol w:w="6363"/>
      </w:tblGrid>
      <w:tr w:rsidR="00EF3EA6" w:rsidRPr="00A54DAE" w:rsidTr="00C36139">
        <w:tc>
          <w:tcPr>
            <w:tcW w:w="3105" w:type="dxa"/>
            <w:tcBorders>
              <w:bottom w:val="single" w:sz="4" w:space="0" w:color="000000"/>
            </w:tcBorders>
            <w:shd w:val="clear" w:color="auto" w:fill="auto"/>
          </w:tcPr>
          <w:p w:rsidR="00EF3EA6" w:rsidRPr="000A02E5" w:rsidRDefault="00EF3EA6" w:rsidP="00C36139">
            <w:pPr>
              <w:rPr>
                <w:rFonts w:asciiTheme="majorHAnsi" w:hAnsiTheme="majorHAnsi"/>
                <w:i/>
                <w:iCs/>
                <w:lang w:val="bg-BG" w:eastAsia="bg-BG"/>
              </w:rPr>
            </w:pPr>
            <w:r w:rsidRPr="000A02E5">
              <w:rPr>
                <w:rFonts w:asciiTheme="majorHAnsi" w:hAnsiTheme="majorHAnsi"/>
                <w:bCs/>
                <w:lang w:val="bg-BG" w:eastAsia="bg-BG"/>
              </w:rPr>
              <w:t>Наименование на поръчката:</w:t>
            </w:r>
          </w:p>
        </w:tc>
        <w:tc>
          <w:tcPr>
            <w:tcW w:w="6363" w:type="dxa"/>
            <w:tcBorders>
              <w:bottom w:val="single" w:sz="4" w:space="0" w:color="000000"/>
            </w:tcBorders>
            <w:shd w:val="clear" w:color="auto" w:fill="auto"/>
          </w:tcPr>
          <w:p w:rsidR="00EF3EA6" w:rsidRPr="009723E7" w:rsidRDefault="00EF3EA6" w:rsidP="00C36139">
            <w:pPr>
              <w:tabs>
                <w:tab w:val="left" w:pos="0"/>
              </w:tabs>
              <w:spacing w:line="276" w:lineRule="auto"/>
              <w:jc w:val="both"/>
              <w:rPr>
                <w:rFonts w:asciiTheme="majorHAnsi" w:hAnsiTheme="majorHAnsi"/>
                <w:b/>
                <w:lang w:val="bg-BG" w:eastAsia="zh-CN"/>
              </w:rPr>
            </w:pPr>
            <w:r w:rsidRPr="009723E7">
              <w:rPr>
                <w:rFonts w:ascii="Cambria" w:hAnsi="Cambria"/>
                <w:b/>
                <w:lang w:val="bg-BG"/>
              </w:rPr>
              <w:t xml:space="preserve">„Доставка, лицензии и оборудване на нова </w:t>
            </w:r>
            <w:r w:rsidRPr="009723E7">
              <w:rPr>
                <w:rFonts w:ascii="Cambria" w:hAnsi="Cambria"/>
                <w:b/>
                <w:lang w:val="en-US"/>
              </w:rPr>
              <w:t xml:space="preserve">IP </w:t>
            </w:r>
            <w:r w:rsidRPr="009723E7">
              <w:rPr>
                <w:rFonts w:ascii="Cambria" w:hAnsi="Cambria"/>
                <w:b/>
                <w:lang w:val="bg-BG"/>
              </w:rPr>
              <w:t>телефонна централа за нуждите на МВнР</w:t>
            </w:r>
            <w:r w:rsidRPr="009723E7">
              <w:rPr>
                <w:rFonts w:ascii="Cambria" w:hAnsi="Cambria"/>
                <w:b/>
                <w:lang w:val="en-US"/>
              </w:rPr>
              <w:t xml:space="preserve"> -</w:t>
            </w:r>
            <w:r w:rsidRPr="009723E7">
              <w:rPr>
                <w:rFonts w:ascii="Cambria" w:hAnsi="Cambria"/>
                <w:b/>
                <w:lang w:val="bg-BG"/>
              </w:rPr>
              <w:t xml:space="preserve"> ЦУ“</w:t>
            </w:r>
          </w:p>
          <w:p w:rsidR="00EF3EA6" w:rsidRPr="000A02E5" w:rsidRDefault="00EF3EA6" w:rsidP="00C36139">
            <w:pPr>
              <w:snapToGrid w:val="0"/>
              <w:spacing w:line="276" w:lineRule="auto"/>
              <w:jc w:val="both"/>
              <w:rPr>
                <w:rFonts w:asciiTheme="majorHAnsi" w:hAnsiTheme="majorHAnsi"/>
                <w:iCs/>
                <w:lang w:val="bg-BG" w:eastAsia="bg-BG"/>
              </w:rPr>
            </w:pPr>
          </w:p>
        </w:tc>
      </w:tr>
    </w:tbl>
    <w:p w:rsidR="00EF3EA6" w:rsidRPr="000A02E5" w:rsidRDefault="00EF3EA6" w:rsidP="00EF3EA6">
      <w:pPr>
        <w:spacing w:line="276" w:lineRule="auto"/>
        <w:jc w:val="center"/>
        <w:rPr>
          <w:rFonts w:asciiTheme="majorHAnsi" w:hAnsiTheme="majorHAnsi"/>
          <w:b/>
          <w:lang w:val="bg-BG"/>
        </w:rPr>
      </w:pPr>
    </w:p>
    <w:p w:rsidR="00EF3EA6" w:rsidRPr="000A02E5" w:rsidRDefault="00EF3EA6" w:rsidP="00EF3EA6">
      <w:pPr>
        <w:tabs>
          <w:tab w:val="left" w:pos="-600"/>
        </w:tabs>
        <w:spacing w:after="120" w:line="276" w:lineRule="auto"/>
        <w:jc w:val="both"/>
        <w:outlineLvl w:val="0"/>
        <w:rPr>
          <w:rFonts w:asciiTheme="majorHAnsi" w:hAnsiTheme="majorHAnsi"/>
          <w:lang w:val="bg-BG" w:eastAsia="zh-CN"/>
        </w:rPr>
      </w:pPr>
      <w:r w:rsidRPr="000A02E5">
        <w:rPr>
          <w:rFonts w:asciiTheme="majorHAnsi" w:hAnsiTheme="majorHAnsi"/>
          <w:lang w:val="bg-BG" w:eastAsia="zh-CN"/>
        </w:rPr>
        <w:t>Във връзка с участието в процедура за възлагане на обществена поръчка</w:t>
      </w:r>
    </w:p>
    <w:p w:rsidR="00EF3EA6" w:rsidRPr="000A02E5" w:rsidRDefault="00EF3EA6" w:rsidP="00EF3EA6">
      <w:pPr>
        <w:spacing w:line="276" w:lineRule="auto"/>
        <w:jc w:val="center"/>
        <w:rPr>
          <w:rFonts w:asciiTheme="majorHAnsi" w:hAnsiTheme="majorHAnsi"/>
          <w:b/>
          <w:lang w:val="bg-BG"/>
        </w:rPr>
      </w:pPr>
      <w:r w:rsidRPr="000A02E5">
        <w:rPr>
          <w:rFonts w:asciiTheme="majorHAnsi" w:hAnsiTheme="majorHAnsi"/>
          <w:b/>
          <w:lang w:val="bg-BG"/>
        </w:rPr>
        <w:t>ДЕКЛАРИРАМ, ЧЕ:</w:t>
      </w: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b/>
          <w:lang w:val="bg-BG"/>
        </w:rPr>
      </w:pP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1. Информацията, съдържаща се в …………………….. (посочват се конкретна част/части от офертата)</w:t>
      </w:r>
      <w:r w:rsidRPr="000A02E5">
        <w:rPr>
          <w:rStyle w:val="FootnoteReference"/>
          <w:rFonts w:asciiTheme="majorHAnsi" w:hAnsiTheme="majorHAnsi"/>
          <w:lang w:val="bg-BG"/>
        </w:rPr>
        <w:footnoteReference w:id="2"/>
      </w:r>
      <w:r w:rsidRPr="000A02E5">
        <w:rPr>
          <w:rFonts w:asciiTheme="majorHAnsi" w:hAnsiTheme="majorHAnsi"/>
          <w:lang w:val="bg-BG"/>
        </w:rPr>
        <w:t xml:space="preserve">, да се счита за конфиденциална, тъй като съдържа търговска тайна. </w:t>
      </w: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lang w:val="bg-BG"/>
        </w:rPr>
      </w:pPr>
      <w:r w:rsidRPr="000A02E5">
        <w:rPr>
          <w:rFonts w:asciiTheme="majorHAnsi" w:hAnsiTheme="majorHAnsi"/>
          <w:lang w:val="bg-BG"/>
        </w:rPr>
        <w:t>2. Не бих(ме) желали информацията по т. 1 да бъде разкривана от Възложителя, освен в предвидените от закона случаи.</w:t>
      </w: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lang w:val="bg-BG"/>
        </w:rPr>
      </w:pPr>
    </w:p>
    <w:p w:rsidR="00EF3EA6" w:rsidRPr="000A02E5" w:rsidRDefault="00EF3EA6" w:rsidP="00EF3EA6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tbl>
      <w:tblPr>
        <w:tblW w:w="0" w:type="auto"/>
        <w:tblLook w:val="04A0"/>
      </w:tblPr>
      <w:tblGrid>
        <w:gridCol w:w="4261"/>
        <w:gridCol w:w="4261"/>
      </w:tblGrid>
      <w:tr w:rsidR="00EF3EA6" w:rsidRPr="000A02E5" w:rsidTr="00C36139"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bCs/>
                <w:lang w:val="bg-BG"/>
              </w:rPr>
            </w:pPr>
            <w:r w:rsidRPr="000A02E5">
              <w:rPr>
                <w:rFonts w:asciiTheme="majorHAnsi" w:hAnsiTheme="majorHAnsi"/>
                <w:b/>
                <w:bCs/>
                <w:lang w:val="bg-BG"/>
              </w:rPr>
              <w:t xml:space="preserve">Подпис </w:t>
            </w:r>
          </w:p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</w:p>
        </w:tc>
      </w:tr>
      <w:tr w:rsidR="00EF3EA6" w:rsidRPr="000A02E5" w:rsidTr="00C36139"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________/ _________ / ______</w:t>
            </w:r>
          </w:p>
        </w:tc>
      </w:tr>
      <w:tr w:rsidR="00EF3EA6" w:rsidRPr="000A02E5" w:rsidTr="00C36139"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F3EA6" w:rsidRPr="000A02E5" w:rsidTr="00C36139"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 xml:space="preserve">Длъжност </w:t>
            </w:r>
          </w:p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eastAsia="SimSun" w:hAnsiTheme="majorHAnsi"/>
                <w:b/>
                <w:lang w:val="bg-BG"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  <w:tr w:rsidR="00EF3EA6" w:rsidRPr="00423CBE" w:rsidTr="00C36139">
        <w:tc>
          <w:tcPr>
            <w:tcW w:w="4261" w:type="dxa"/>
            <w:hideMark/>
          </w:tcPr>
          <w:p w:rsidR="00EF3EA6" w:rsidRPr="000A02E5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:rsidR="00EF3EA6" w:rsidRPr="00423CBE" w:rsidRDefault="00EF3EA6" w:rsidP="00C36139">
            <w:pPr>
              <w:spacing w:line="276" w:lineRule="auto"/>
              <w:jc w:val="both"/>
              <w:rPr>
                <w:rFonts w:asciiTheme="majorHAnsi" w:hAnsiTheme="majorHAnsi"/>
                <w:b/>
                <w:lang w:val="bg-BG"/>
              </w:rPr>
            </w:pPr>
            <w:r w:rsidRPr="000A02E5">
              <w:rPr>
                <w:rFonts w:asciiTheme="majorHAnsi" w:hAnsiTheme="majorHAnsi"/>
                <w:b/>
                <w:lang w:val="bg-BG"/>
              </w:rPr>
              <w:t>__________________________</w:t>
            </w:r>
          </w:p>
        </w:tc>
      </w:tr>
    </w:tbl>
    <w:p w:rsidR="00EF3EA6" w:rsidRPr="00AB0A60" w:rsidRDefault="00EF3EA6" w:rsidP="00EF3EA6">
      <w:pPr>
        <w:spacing w:line="276" w:lineRule="auto"/>
        <w:jc w:val="both"/>
        <w:rPr>
          <w:rFonts w:asciiTheme="majorHAnsi" w:hAnsiTheme="majorHAnsi"/>
          <w:u w:val="single"/>
          <w:lang w:val="bg-BG"/>
        </w:rPr>
      </w:pPr>
    </w:p>
    <w:p w:rsidR="00E52234" w:rsidRPr="00AB0A60" w:rsidRDefault="00E52234" w:rsidP="00A14C2B">
      <w:pPr>
        <w:spacing w:after="120" w:line="276" w:lineRule="auto"/>
        <w:jc w:val="right"/>
        <w:rPr>
          <w:rFonts w:asciiTheme="majorHAnsi" w:hAnsiTheme="majorHAnsi"/>
          <w:u w:val="single"/>
          <w:lang w:val="bg-BG"/>
        </w:rPr>
      </w:pPr>
    </w:p>
    <w:sectPr w:rsidR="00E52234" w:rsidRPr="00AB0A60" w:rsidSect="00AB0A60">
      <w:footerReference w:type="default" r:id="rId8"/>
      <w:pgSz w:w="11909" w:h="16834" w:code="9"/>
      <w:pgMar w:top="1411" w:right="1411" w:bottom="1411" w:left="141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D89" w:rsidRDefault="00113D89" w:rsidP="00E52234">
      <w:r>
        <w:separator/>
      </w:r>
    </w:p>
  </w:endnote>
  <w:endnote w:type="continuationSeparator" w:id="0">
    <w:p w:rsidR="00113D89" w:rsidRDefault="00113D89" w:rsidP="00E522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754" w:rsidRDefault="00EA47DC">
    <w:pPr>
      <w:pStyle w:val="Footer"/>
      <w:jc w:val="right"/>
    </w:pPr>
    <w:fldSimple w:instr=" PAGE   \* MERGEFORMAT ">
      <w:r w:rsidR="00EF3EA6">
        <w:rPr>
          <w:noProof/>
        </w:rPr>
        <w:t>1</w:t>
      </w:r>
    </w:fldSimple>
  </w:p>
  <w:p w:rsidR="00A82754" w:rsidRDefault="00A827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D89" w:rsidRDefault="00113D89" w:rsidP="00E52234">
      <w:r>
        <w:separator/>
      </w:r>
    </w:p>
  </w:footnote>
  <w:footnote w:type="continuationSeparator" w:id="0">
    <w:p w:rsidR="00113D89" w:rsidRDefault="00113D89" w:rsidP="00E52234">
      <w:r>
        <w:continuationSeparator/>
      </w:r>
    </w:p>
  </w:footnote>
  <w:footnote w:id="1">
    <w:p w:rsidR="00EF3EA6" w:rsidRPr="00462DD2" w:rsidRDefault="00EF3EA6" w:rsidP="00EF3EA6">
      <w:pPr>
        <w:pStyle w:val="FootnoteText"/>
        <w:jc w:val="both"/>
        <w:rPr>
          <w:rFonts w:asciiTheme="majorHAnsi" w:hAnsiTheme="majorHAnsi"/>
          <w:lang w:val="bg-BG"/>
        </w:rPr>
      </w:pPr>
      <w:r w:rsidRPr="00172A07">
        <w:rPr>
          <w:rStyle w:val="FootnoteReference"/>
          <w:lang w:val="bg-BG"/>
        </w:rPr>
        <w:footnoteRef/>
      </w:r>
      <w:r w:rsidRPr="00462DD2">
        <w:rPr>
          <w:rFonts w:asciiTheme="majorHAnsi" w:hAnsiTheme="majorHAnsi"/>
          <w:lang w:val="bg-BG"/>
        </w:rPr>
        <w:t>Декларацията по чл. 102, ал. 1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</w:t>
      </w:r>
      <w:r>
        <w:rPr>
          <w:rFonts w:asciiTheme="majorHAnsi" w:hAnsiTheme="majorHAnsi"/>
          <w:lang w:val="bg-BG"/>
        </w:rPr>
        <w:t xml:space="preserve"> към офертата</w:t>
      </w:r>
      <w:r w:rsidRPr="00462DD2">
        <w:rPr>
          <w:rFonts w:asciiTheme="majorHAnsi" w:hAnsiTheme="majorHAnsi"/>
          <w:lang w:val="bg-BG"/>
        </w:rPr>
        <w:t>.</w:t>
      </w:r>
    </w:p>
    <w:p w:rsidR="00EF3EA6" w:rsidRPr="00462DD2" w:rsidRDefault="00EF3EA6" w:rsidP="00EF3EA6">
      <w:pPr>
        <w:pStyle w:val="FootnoteText"/>
        <w:jc w:val="both"/>
        <w:rPr>
          <w:rFonts w:asciiTheme="majorHAnsi" w:hAnsiTheme="majorHAnsi"/>
          <w:lang w:val="bg-BG"/>
        </w:rPr>
      </w:pPr>
    </w:p>
  </w:footnote>
  <w:footnote w:id="2">
    <w:p w:rsidR="00EF3EA6" w:rsidRPr="00172A07" w:rsidRDefault="00EF3EA6" w:rsidP="00EF3EA6">
      <w:pPr>
        <w:pStyle w:val="FootnoteText"/>
        <w:jc w:val="both"/>
        <w:rPr>
          <w:lang w:val="bg-BG"/>
        </w:rPr>
      </w:pPr>
      <w:r w:rsidRPr="00462DD2">
        <w:rPr>
          <w:rStyle w:val="FootnoteReference"/>
          <w:rFonts w:asciiTheme="majorHAnsi" w:hAnsiTheme="majorHAnsi"/>
          <w:lang w:val="bg-BG"/>
        </w:rPr>
        <w:footnoteRef/>
      </w:r>
      <w:r w:rsidRPr="00462DD2">
        <w:rPr>
          <w:rFonts w:asciiTheme="majorHAnsi" w:hAnsiTheme="majorHAnsi"/>
          <w:lang w:val="bg-BG"/>
        </w:rPr>
        <w:t xml:space="preserve">Съгласно чл. 102, ал. 2 от ЗОП: „Участниците не могат да се позовават на </w:t>
      </w:r>
      <w:proofErr w:type="spellStart"/>
      <w:r w:rsidRPr="00462DD2">
        <w:rPr>
          <w:rFonts w:asciiTheme="majorHAnsi" w:hAnsiTheme="majorHAnsi"/>
          <w:lang w:val="bg-BG"/>
        </w:rPr>
        <w:t>конфиденциалност</w:t>
      </w:r>
      <w:proofErr w:type="spellEnd"/>
      <w:r w:rsidRPr="00462DD2">
        <w:rPr>
          <w:rFonts w:asciiTheme="majorHAnsi" w:hAnsiTheme="majorHAnsi"/>
          <w:lang w:val="bg-BG"/>
        </w:rPr>
        <w:t xml:space="preserve"> по отношение на предложенията от офертите, които подлежат на оценка.“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11F18"/>
    <w:multiLevelType w:val="hybridMultilevel"/>
    <w:tmpl w:val="4B4C0F3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30" w:hanging="360"/>
      </w:pPr>
    </w:lvl>
    <w:lvl w:ilvl="2" w:tplc="0402001B" w:tentative="1">
      <w:start w:val="1"/>
      <w:numFmt w:val="lowerRoman"/>
      <w:lvlText w:val="%3."/>
      <w:lvlJc w:val="right"/>
      <w:pPr>
        <w:ind w:left="2250" w:hanging="180"/>
      </w:pPr>
    </w:lvl>
    <w:lvl w:ilvl="3" w:tplc="0402000F" w:tentative="1">
      <w:start w:val="1"/>
      <w:numFmt w:val="decimal"/>
      <w:lvlText w:val="%4."/>
      <w:lvlJc w:val="left"/>
      <w:pPr>
        <w:ind w:left="2970" w:hanging="360"/>
      </w:pPr>
    </w:lvl>
    <w:lvl w:ilvl="4" w:tplc="04020019" w:tentative="1">
      <w:start w:val="1"/>
      <w:numFmt w:val="lowerLetter"/>
      <w:lvlText w:val="%5."/>
      <w:lvlJc w:val="left"/>
      <w:pPr>
        <w:ind w:left="3690" w:hanging="360"/>
      </w:pPr>
    </w:lvl>
    <w:lvl w:ilvl="5" w:tplc="0402001B" w:tentative="1">
      <w:start w:val="1"/>
      <w:numFmt w:val="lowerRoman"/>
      <w:lvlText w:val="%6."/>
      <w:lvlJc w:val="right"/>
      <w:pPr>
        <w:ind w:left="4410" w:hanging="180"/>
      </w:pPr>
    </w:lvl>
    <w:lvl w:ilvl="6" w:tplc="0402000F" w:tentative="1">
      <w:start w:val="1"/>
      <w:numFmt w:val="decimal"/>
      <w:lvlText w:val="%7."/>
      <w:lvlJc w:val="left"/>
      <w:pPr>
        <w:ind w:left="5130" w:hanging="360"/>
      </w:pPr>
    </w:lvl>
    <w:lvl w:ilvl="7" w:tplc="04020019" w:tentative="1">
      <w:start w:val="1"/>
      <w:numFmt w:val="lowerLetter"/>
      <w:lvlText w:val="%8."/>
      <w:lvlJc w:val="left"/>
      <w:pPr>
        <w:ind w:left="5850" w:hanging="360"/>
      </w:pPr>
    </w:lvl>
    <w:lvl w:ilvl="8" w:tplc="040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8F1C9E"/>
    <w:multiLevelType w:val="hybridMultilevel"/>
    <w:tmpl w:val="CFC09DBC"/>
    <w:lvl w:ilvl="0" w:tplc="BFDE5D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A7445"/>
    <w:multiLevelType w:val="multilevel"/>
    <w:tmpl w:val="A45CD2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>
    <w:nsid w:val="2D043A03"/>
    <w:multiLevelType w:val="hybridMultilevel"/>
    <w:tmpl w:val="4E403EEA"/>
    <w:lvl w:ilvl="0" w:tplc="C1A09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B2328E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4E0894"/>
    <w:multiLevelType w:val="multilevel"/>
    <w:tmpl w:val="BECC4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02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3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4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8">
    <w:nsid w:val="59140E54"/>
    <w:multiLevelType w:val="multilevel"/>
    <w:tmpl w:val="C4941C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9">
    <w:nsid w:val="5CC8395B"/>
    <w:multiLevelType w:val="multilevel"/>
    <w:tmpl w:val="0EB82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63016D96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3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11">
    <w:nsid w:val="641B32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45D1543"/>
    <w:multiLevelType w:val="multilevel"/>
    <w:tmpl w:val="B62AD9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95A6138"/>
    <w:multiLevelType w:val="hybridMultilevel"/>
    <w:tmpl w:val="7220A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114F7B"/>
    <w:multiLevelType w:val="hybridMultilevel"/>
    <w:tmpl w:val="2CC603F6"/>
    <w:lvl w:ilvl="0" w:tplc="353EF47E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CE25816"/>
    <w:multiLevelType w:val="hybridMultilevel"/>
    <w:tmpl w:val="67943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13"/>
  </w:num>
  <w:num w:numId="10">
    <w:abstractNumId w:val="4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14"/>
  </w:num>
  <w:num w:numId="20">
    <w:abstractNumId w:val="6"/>
  </w:num>
  <w:num w:numId="21">
    <w:abstractNumId w:val="3"/>
  </w:num>
  <w:num w:numId="22">
    <w:abstractNumId w:val="5"/>
  </w:num>
  <w:num w:numId="23">
    <w:abstractNumId w:val="9"/>
  </w:num>
  <w:num w:numId="24">
    <w:abstractNumId w:val="3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234"/>
    <w:rsid w:val="00025FCA"/>
    <w:rsid w:val="000314EF"/>
    <w:rsid w:val="00053D43"/>
    <w:rsid w:val="00072E4B"/>
    <w:rsid w:val="00095712"/>
    <w:rsid w:val="000A02E5"/>
    <w:rsid w:val="000D2C9D"/>
    <w:rsid w:val="000F07D5"/>
    <w:rsid w:val="0010003D"/>
    <w:rsid w:val="00113D89"/>
    <w:rsid w:val="00114D3C"/>
    <w:rsid w:val="00116C6E"/>
    <w:rsid w:val="00130E16"/>
    <w:rsid w:val="00160D4A"/>
    <w:rsid w:val="00184E88"/>
    <w:rsid w:val="001A4EB6"/>
    <w:rsid w:val="001C0C37"/>
    <w:rsid w:val="001F3337"/>
    <w:rsid w:val="002014E0"/>
    <w:rsid w:val="00210323"/>
    <w:rsid w:val="0021551B"/>
    <w:rsid w:val="002163D4"/>
    <w:rsid w:val="002314EF"/>
    <w:rsid w:val="002407D4"/>
    <w:rsid w:val="0026757A"/>
    <w:rsid w:val="002811C0"/>
    <w:rsid w:val="0029024B"/>
    <w:rsid w:val="00297D3D"/>
    <w:rsid w:val="002A0F4C"/>
    <w:rsid w:val="002E0FFE"/>
    <w:rsid w:val="002E1F40"/>
    <w:rsid w:val="002E3F52"/>
    <w:rsid w:val="003100B9"/>
    <w:rsid w:val="00317AD7"/>
    <w:rsid w:val="00322BE3"/>
    <w:rsid w:val="0033014A"/>
    <w:rsid w:val="003617E1"/>
    <w:rsid w:val="00375096"/>
    <w:rsid w:val="00395238"/>
    <w:rsid w:val="003B1954"/>
    <w:rsid w:val="003B6931"/>
    <w:rsid w:val="003D0DEF"/>
    <w:rsid w:val="003E7007"/>
    <w:rsid w:val="00412C57"/>
    <w:rsid w:val="00423CBE"/>
    <w:rsid w:val="004271EB"/>
    <w:rsid w:val="00427ADD"/>
    <w:rsid w:val="004555BD"/>
    <w:rsid w:val="00455A3B"/>
    <w:rsid w:val="00462DD2"/>
    <w:rsid w:val="00465906"/>
    <w:rsid w:val="00485408"/>
    <w:rsid w:val="004916A9"/>
    <w:rsid w:val="004A603A"/>
    <w:rsid w:val="004E0BDD"/>
    <w:rsid w:val="004E5903"/>
    <w:rsid w:val="00503FE8"/>
    <w:rsid w:val="00515D50"/>
    <w:rsid w:val="00532270"/>
    <w:rsid w:val="00532C6D"/>
    <w:rsid w:val="00552075"/>
    <w:rsid w:val="00564182"/>
    <w:rsid w:val="00566EBA"/>
    <w:rsid w:val="0057798F"/>
    <w:rsid w:val="00583010"/>
    <w:rsid w:val="005B05C0"/>
    <w:rsid w:val="005C535C"/>
    <w:rsid w:val="005D42CD"/>
    <w:rsid w:val="005E0820"/>
    <w:rsid w:val="00603A33"/>
    <w:rsid w:val="0063515B"/>
    <w:rsid w:val="00651777"/>
    <w:rsid w:val="006656AE"/>
    <w:rsid w:val="006A3F4F"/>
    <w:rsid w:val="006A69BE"/>
    <w:rsid w:val="006C2893"/>
    <w:rsid w:val="006E6065"/>
    <w:rsid w:val="006E67E1"/>
    <w:rsid w:val="006F32BE"/>
    <w:rsid w:val="006F7AC6"/>
    <w:rsid w:val="00743FAD"/>
    <w:rsid w:val="00782520"/>
    <w:rsid w:val="00787913"/>
    <w:rsid w:val="007B63A7"/>
    <w:rsid w:val="007C38BE"/>
    <w:rsid w:val="007D19A4"/>
    <w:rsid w:val="008036F6"/>
    <w:rsid w:val="008061E5"/>
    <w:rsid w:val="00852E24"/>
    <w:rsid w:val="008556BE"/>
    <w:rsid w:val="00863CEB"/>
    <w:rsid w:val="00880EDE"/>
    <w:rsid w:val="0088365C"/>
    <w:rsid w:val="0089294A"/>
    <w:rsid w:val="008A574E"/>
    <w:rsid w:val="008D4EA8"/>
    <w:rsid w:val="008F0EF2"/>
    <w:rsid w:val="008F561D"/>
    <w:rsid w:val="00900090"/>
    <w:rsid w:val="009153D3"/>
    <w:rsid w:val="00944AFD"/>
    <w:rsid w:val="00955F47"/>
    <w:rsid w:val="009723E7"/>
    <w:rsid w:val="00982643"/>
    <w:rsid w:val="00983C11"/>
    <w:rsid w:val="009A3BA1"/>
    <w:rsid w:val="009B1853"/>
    <w:rsid w:val="00A00D66"/>
    <w:rsid w:val="00A14C2B"/>
    <w:rsid w:val="00A152AE"/>
    <w:rsid w:val="00A54DAE"/>
    <w:rsid w:val="00A82754"/>
    <w:rsid w:val="00A93A60"/>
    <w:rsid w:val="00AB0A60"/>
    <w:rsid w:val="00AC0E65"/>
    <w:rsid w:val="00AC4ADE"/>
    <w:rsid w:val="00AD5231"/>
    <w:rsid w:val="00AF46E0"/>
    <w:rsid w:val="00B44B3F"/>
    <w:rsid w:val="00B44BEF"/>
    <w:rsid w:val="00B56D36"/>
    <w:rsid w:val="00B63BCD"/>
    <w:rsid w:val="00BA590C"/>
    <w:rsid w:val="00BA6152"/>
    <w:rsid w:val="00BB1C9D"/>
    <w:rsid w:val="00BB5213"/>
    <w:rsid w:val="00BE3F26"/>
    <w:rsid w:val="00C21D6F"/>
    <w:rsid w:val="00C271BF"/>
    <w:rsid w:val="00C723F6"/>
    <w:rsid w:val="00C758D0"/>
    <w:rsid w:val="00C91205"/>
    <w:rsid w:val="00CA2997"/>
    <w:rsid w:val="00CB79F9"/>
    <w:rsid w:val="00CC1415"/>
    <w:rsid w:val="00CC3238"/>
    <w:rsid w:val="00CD2FE0"/>
    <w:rsid w:val="00CD78B8"/>
    <w:rsid w:val="00CF3137"/>
    <w:rsid w:val="00D27CDE"/>
    <w:rsid w:val="00D41469"/>
    <w:rsid w:val="00D562D2"/>
    <w:rsid w:val="00D66FBA"/>
    <w:rsid w:val="00DA2A09"/>
    <w:rsid w:val="00E04850"/>
    <w:rsid w:val="00E12D23"/>
    <w:rsid w:val="00E216B9"/>
    <w:rsid w:val="00E52234"/>
    <w:rsid w:val="00E81110"/>
    <w:rsid w:val="00EA47DC"/>
    <w:rsid w:val="00EB3519"/>
    <w:rsid w:val="00ED068E"/>
    <w:rsid w:val="00ED17BF"/>
    <w:rsid w:val="00EE1276"/>
    <w:rsid w:val="00EE23F3"/>
    <w:rsid w:val="00EF3EA6"/>
    <w:rsid w:val="00F118AB"/>
    <w:rsid w:val="00F23B13"/>
    <w:rsid w:val="00F45C53"/>
    <w:rsid w:val="00F568C6"/>
    <w:rsid w:val="00F72A47"/>
    <w:rsid w:val="00FB1E73"/>
    <w:rsid w:val="00FB550E"/>
    <w:rsid w:val="00FD7F32"/>
    <w:rsid w:val="00FE66A3"/>
    <w:rsid w:val="00FF4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52234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52234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E52234"/>
    <w:pPr>
      <w:ind w:firstLine="709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E5223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Podrozdział,single s"/>
    <w:basedOn w:val="Normal"/>
    <w:link w:val="FootnoteTextChar"/>
    <w:rsid w:val="00E52234"/>
    <w:rPr>
      <w:sz w:val="20"/>
      <w:szCs w:val="20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rsid w:val="00E5223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rsid w:val="00E52234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E52234"/>
    <w:pPr>
      <w:ind w:left="708"/>
    </w:pPr>
  </w:style>
  <w:style w:type="paragraph" w:customStyle="1" w:styleId="htleft">
    <w:name w:val="htleft"/>
    <w:basedOn w:val="Normal"/>
    <w:rsid w:val="00E52234"/>
    <w:pPr>
      <w:spacing w:before="100" w:beforeAutospacing="1" w:after="100" w:afterAutospacing="1"/>
    </w:pPr>
    <w:rPr>
      <w:lang w:val="bg-BG" w:eastAsia="bg-BG"/>
    </w:rPr>
  </w:style>
  <w:style w:type="paragraph" w:customStyle="1" w:styleId="htcenter">
    <w:name w:val="htcenter"/>
    <w:basedOn w:val="Normal"/>
    <w:rsid w:val="00E52234"/>
    <w:pPr>
      <w:spacing w:before="100" w:beforeAutospacing="1" w:after="100" w:afterAutospacing="1"/>
      <w:jc w:val="center"/>
    </w:pPr>
    <w:rPr>
      <w:lang w:val="bg-BG" w:eastAsia="bg-BG"/>
    </w:rPr>
  </w:style>
  <w:style w:type="character" w:customStyle="1" w:styleId="ListParagraphChar">
    <w:name w:val="List Paragraph Char"/>
    <w:link w:val="ListParagraph"/>
    <w:uiPriority w:val="34"/>
    <w:locked/>
    <w:rsid w:val="00E5223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ext1">
    <w:name w:val="Text 1"/>
    <w:basedOn w:val="Normal"/>
    <w:rsid w:val="00E52234"/>
    <w:pPr>
      <w:spacing w:before="120" w:after="120"/>
      <w:ind w:left="850"/>
      <w:jc w:val="both"/>
    </w:pPr>
    <w:rPr>
      <w:lang w:val="bg-BG" w:eastAsia="bg-BG"/>
    </w:rPr>
  </w:style>
  <w:style w:type="paragraph" w:customStyle="1" w:styleId="NumPar1">
    <w:name w:val="NumPar 1"/>
    <w:basedOn w:val="Normal"/>
    <w:next w:val="Text1"/>
    <w:rsid w:val="00E52234"/>
    <w:pPr>
      <w:numPr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2">
    <w:name w:val="NumPar 2"/>
    <w:basedOn w:val="Normal"/>
    <w:next w:val="Text1"/>
    <w:rsid w:val="00E52234"/>
    <w:pPr>
      <w:numPr>
        <w:ilvl w:val="1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3">
    <w:name w:val="NumPar 3"/>
    <w:basedOn w:val="Normal"/>
    <w:next w:val="Text1"/>
    <w:rsid w:val="00E52234"/>
    <w:pPr>
      <w:numPr>
        <w:ilvl w:val="2"/>
        <w:numId w:val="1"/>
      </w:numPr>
      <w:spacing w:before="120" w:after="120"/>
      <w:jc w:val="both"/>
    </w:pPr>
    <w:rPr>
      <w:lang w:val="bg-BG" w:eastAsia="bg-BG"/>
    </w:rPr>
  </w:style>
  <w:style w:type="paragraph" w:customStyle="1" w:styleId="NumPar4">
    <w:name w:val="NumPar 4"/>
    <w:basedOn w:val="Normal"/>
    <w:next w:val="Text1"/>
    <w:rsid w:val="00E52234"/>
    <w:pPr>
      <w:numPr>
        <w:ilvl w:val="3"/>
        <w:numId w:val="1"/>
      </w:numPr>
      <w:spacing w:before="120" w:after="120"/>
      <w:jc w:val="both"/>
    </w:pPr>
    <w:rPr>
      <w:lang w:val="bg-BG" w:eastAsia="bg-BG"/>
    </w:rPr>
  </w:style>
  <w:style w:type="table" w:styleId="TableGrid">
    <w:name w:val="Table Grid"/>
    <w:basedOn w:val="TableNormal"/>
    <w:uiPriority w:val="59"/>
    <w:rsid w:val="00BB1C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1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4E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ormal1">
    <w:name w:val="Normal1"/>
    <w:basedOn w:val="DefaultParagraphFont"/>
    <w:rsid w:val="0021551B"/>
  </w:style>
  <w:style w:type="paragraph" w:customStyle="1" w:styleId="Tabletext">
    <w:name w:val="Table text"/>
    <w:basedOn w:val="Normal"/>
    <w:link w:val="TabletextChar"/>
    <w:qFormat/>
    <w:rsid w:val="0021551B"/>
    <w:pPr>
      <w:jc w:val="both"/>
    </w:pPr>
    <w:rPr>
      <w:rFonts w:eastAsia="MS Mincho"/>
      <w:b/>
      <w:lang w:val="bg-BG"/>
    </w:rPr>
  </w:style>
  <w:style w:type="character" w:customStyle="1" w:styleId="TabletextChar">
    <w:name w:val="Table text Char"/>
    <w:basedOn w:val="DefaultParagraphFont"/>
    <w:link w:val="Tabletext"/>
    <w:rsid w:val="0021551B"/>
    <w:rPr>
      <w:rFonts w:ascii="Times New Roman" w:eastAsia="MS Mincho" w:hAnsi="Times New Roman" w:cs="Times New Roman"/>
      <w:b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067AA-2672-4966-8E23-1E0FB35C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rmoncheva</dc:creator>
  <cp:lastModifiedBy>tadirkova</cp:lastModifiedBy>
  <cp:revision>4</cp:revision>
  <dcterms:created xsi:type="dcterms:W3CDTF">2018-01-30T10:05:00Z</dcterms:created>
  <dcterms:modified xsi:type="dcterms:W3CDTF">2018-01-30T10:07:00Z</dcterms:modified>
</cp:coreProperties>
</file>