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15" w:rsidRDefault="00B4334E" w:rsidP="00B4334E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към   </w:t>
      </w:r>
    </w:p>
    <w:p w:rsidR="00B4334E" w:rsidRPr="00B4334E" w:rsidRDefault="00B4334E" w:rsidP="006A66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Заповед № 95-00-35/16.01.2018 г.</w:t>
      </w:r>
    </w:p>
    <w:p w:rsidR="005F2335" w:rsidRPr="00C002BF" w:rsidRDefault="005F2335" w:rsidP="00107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2BF">
        <w:rPr>
          <w:rFonts w:ascii="Times New Roman" w:hAnsi="Times New Roman" w:cs="Times New Roman"/>
          <w:sz w:val="28"/>
          <w:szCs w:val="28"/>
        </w:rPr>
        <w:t xml:space="preserve">ВЪТРЕШНИ ПРАВИЛА </w:t>
      </w:r>
    </w:p>
    <w:p w:rsidR="00866D6F" w:rsidRPr="00C002BF" w:rsidRDefault="00235361" w:rsidP="00107ADF">
      <w:pPr>
        <w:jc w:val="center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>за условията и реда за набиране, оценка, подбор, одобрение и изпълнен</w:t>
      </w:r>
      <w:r w:rsidR="00084E41" w:rsidRPr="00C002BF">
        <w:rPr>
          <w:rFonts w:ascii="Times New Roman" w:hAnsi="Times New Roman" w:cs="Times New Roman"/>
          <w:sz w:val="24"/>
          <w:szCs w:val="24"/>
        </w:rPr>
        <w:t xml:space="preserve">ие на проекти по предоставяне на </w:t>
      </w:r>
      <w:r w:rsidR="003A6963" w:rsidRPr="00C002BF">
        <w:rPr>
          <w:rFonts w:ascii="Times New Roman" w:hAnsi="Times New Roman" w:cs="Times New Roman"/>
          <w:sz w:val="24"/>
          <w:szCs w:val="24"/>
        </w:rPr>
        <w:t>безвъзмездна финансова помощ, като</w:t>
      </w:r>
      <w:r w:rsidRPr="00C002BF">
        <w:rPr>
          <w:rFonts w:ascii="Times New Roman" w:hAnsi="Times New Roman" w:cs="Times New Roman"/>
          <w:sz w:val="24"/>
          <w:szCs w:val="24"/>
        </w:rPr>
        <w:t xml:space="preserve"> официална помощ за развитие</w:t>
      </w:r>
      <w:r w:rsidR="008971BA" w:rsidRPr="00C002BF">
        <w:rPr>
          <w:rFonts w:ascii="Times New Roman" w:hAnsi="Times New Roman" w:cs="Times New Roman"/>
          <w:sz w:val="24"/>
          <w:szCs w:val="24"/>
        </w:rPr>
        <w:t xml:space="preserve"> по двустранна линия </w:t>
      </w:r>
    </w:p>
    <w:p w:rsidR="005F2335" w:rsidRPr="00C002BF" w:rsidRDefault="005F2335" w:rsidP="00107A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0AB" w:rsidRPr="00C002BF" w:rsidRDefault="001170AB" w:rsidP="00107ADF">
      <w:pPr>
        <w:jc w:val="center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>Раздел І. ОБЩИ ПОЛОЖЕНИЯ</w:t>
      </w:r>
    </w:p>
    <w:p w:rsidR="001170AB" w:rsidRPr="00C002BF" w:rsidRDefault="001170AB" w:rsidP="001170AB">
      <w:pPr>
        <w:jc w:val="both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>Чл. 1. Настоящите вътрешни прави</w:t>
      </w:r>
      <w:r w:rsidR="005F2335" w:rsidRPr="00C002BF">
        <w:rPr>
          <w:rFonts w:ascii="Times New Roman" w:hAnsi="Times New Roman" w:cs="Times New Roman"/>
          <w:sz w:val="24"/>
          <w:szCs w:val="24"/>
        </w:rPr>
        <w:t xml:space="preserve">ла уреждат условията </w:t>
      </w:r>
      <w:r w:rsidR="00235361" w:rsidRPr="00C002BF">
        <w:rPr>
          <w:rFonts w:ascii="Times New Roman" w:hAnsi="Times New Roman" w:cs="Times New Roman"/>
          <w:sz w:val="24"/>
          <w:szCs w:val="24"/>
        </w:rPr>
        <w:t xml:space="preserve">и реда </w:t>
      </w:r>
      <w:r w:rsidR="005F2335" w:rsidRPr="00C002BF">
        <w:rPr>
          <w:rFonts w:ascii="Times New Roman" w:hAnsi="Times New Roman" w:cs="Times New Roman"/>
          <w:sz w:val="24"/>
          <w:szCs w:val="24"/>
        </w:rPr>
        <w:t xml:space="preserve">за </w:t>
      </w:r>
      <w:r w:rsidRPr="00C002BF">
        <w:rPr>
          <w:rFonts w:ascii="Times New Roman" w:hAnsi="Times New Roman" w:cs="Times New Roman"/>
          <w:sz w:val="24"/>
          <w:szCs w:val="24"/>
        </w:rPr>
        <w:t>набира</w:t>
      </w:r>
      <w:r w:rsidR="00163F63" w:rsidRPr="00C002BF">
        <w:rPr>
          <w:rFonts w:ascii="Times New Roman" w:hAnsi="Times New Roman" w:cs="Times New Roman"/>
          <w:sz w:val="24"/>
          <w:szCs w:val="24"/>
        </w:rPr>
        <w:t xml:space="preserve">не, оценка, подбор, одобрение и </w:t>
      </w:r>
      <w:r w:rsidRPr="00C002BF">
        <w:rPr>
          <w:rFonts w:ascii="Times New Roman" w:hAnsi="Times New Roman" w:cs="Times New Roman"/>
          <w:sz w:val="24"/>
          <w:szCs w:val="24"/>
        </w:rPr>
        <w:t>изпълнение на проекти</w:t>
      </w:r>
      <w:r w:rsidR="003A6963" w:rsidRPr="00C002BF">
        <w:rPr>
          <w:rFonts w:ascii="Times New Roman" w:hAnsi="Times New Roman" w:cs="Times New Roman"/>
          <w:sz w:val="24"/>
          <w:szCs w:val="24"/>
        </w:rPr>
        <w:t xml:space="preserve"> по предоставяне на безвъзмездна финансова помощ</w:t>
      </w:r>
      <w:r w:rsidRPr="00C002BF">
        <w:rPr>
          <w:rFonts w:ascii="Times New Roman" w:hAnsi="Times New Roman" w:cs="Times New Roman"/>
          <w:sz w:val="24"/>
          <w:szCs w:val="24"/>
        </w:rPr>
        <w:t xml:space="preserve"> в рамките на българската официална помощ за развитие по двустранна линия</w:t>
      </w:r>
      <w:r w:rsidR="006520B6" w:rsidRPr="00C002BF">
        <w:rPr>
          <w:rFonts w:ascii="Times New Roman" w:hAnsi="Times New Roman" w:cs="Times New Roman"/>
          <w:sz w:val="24"/>
          <w:szCs w:val="24"/>
        </w:rPr>
        <w:t xml:space="preserve"> (по-нататък за краткост „проекти”)</w:t>
      </w:r>
      <w:r w:rsidRPr="00C002BF">
        <w:rPr>
          <w:rFonts w:ascii="Times New Roman" w:hAnsi="Times New Roman" w:cs="Times New Roman"/>
          <w:sz w:val="24"/>
          <w:szCs w:val="24"/>
        </w:rPr>
        <w:t>.</w:t>
      </w:r>
    </w:p>
    <w:p w:rsidR="00491CDA" w:rsidRPr="00C002BF" w:rsidRDefault="001170AB" w:rsidP="00491CDA">
      <w:pPr>
        <w:jc w:val="both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 xml:space="preserve">Чл.2.  Правилата имат за цел уреждане на процедурата по планиране, </w:t>
      </w:r>
      <w:r w:rsidR="006520B6" w:rsidRPr="00C002BF">
        <w:rPr>
          <w:rFonts w:ascii="Times New Roman" w:hAnsi="Times New Roman" w:cs="Times New Roman"/>
          <w:sz w:val="24"/>
          <w:szCs w:val="24"/>
        </w:rPr>
        <w:t>подбор и изпълнение на проектите пр</w:t>
      </w:r>
      <w:r w:rsidR="00491CDA" w:rsidRPr="00C002BF">
        <w:rPr>
          <w:rFonts w:ascii="Times New Roman" w:hAnsi="Times New Roman" w:cs="Times New Roman"/>
          <w:sz w:val="24"/>
          <w:szCs w:val="24"/>
        </w:rPr>
        <w:t xml:space="preserve">и спазване на принципите по чл. 3 от Постановление № 234 на Министерския съвет от 1.08.2011 г. на политиката на Република България на участие в международното сътрудничество за развитие, </w:t>
      </w:r>
      <w:proofErr w:type="spellStart"/>
      <w:r w:rsidR="00491CDA" w:rsidRPr="00C002BF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="00491CDA" w:rsidRPr="00C002BF">
        <w:rPr>
          <w:rFonts w:ascii="Times New Roman" w:hAnsi="Times New Roman" w:cs="Times New Roman"/>
          <w:sz w:val="24"/>
          <w:szCs w:val="24"/>
        </w:rPr>
        <w:t xml:space="preserve">. ДВ, бр. 61 от 2011 г., </w:t>
      </w:r>
      <w:proofErr w:type="spellStart"/>
      <w:r w:rsidR="00491CDA" w:rsidRPr="00C002BF">
        <w:rPr>
          <w:rFonts w:ascii="Times New Roman" w:hAnsi="Times New Roman" w:cs="Times New Roman"/>
          <w:sz w:val="24"/>
          <w:szCs w:val="24"/>
        </w:rPr>
        <w:t>посл</w:t>
      </w:r>
      <w:proofErr w:type="spellEnd"/>
      <w:r w:rsidR="00491CDA" w:rsidRPr="00C002BF">
        <w:rPr>
          <w:rFonts w:ascii="Times New Roman" w:hAnsi="Times New Roman" w:cs="Times New Roman"/>
          <w:sz w:val="24"/>
          <w:szCs w:val="24"/>
        </w:rPr>
        <w:t xml:space="preserve">. изм. </w:t>
      </w:r>
      <w:r w:rsidR="009D483C" w:rsidRPr="00C002BF">
        <w:rPr>
          <w:rFonts w:ascii="Times New Roman" w:hAnsi="Times New Roman" w:cs="Times New Roman"/>
          <w:sz w:val="24"/>
          <w:szCs w:val="24"/>
        </w:rPr>
        <w:t>и</w:t>
      </w:r>
      <w:r w:rsidR="00491CDA" w:rsidRPr="00C002BF">
        <w:rPr>
          <w:rFonts w:ascii="Times New Roman" w:hAnsi="Times New Roman" w:cs="Times New Roman"/>
          <w:sz w:val="24"/>
          <w:szCs w:val="24"/>
        </w:rPr>
        <w:t xml:space="preserve"> доп. , ДВ, бр. 41 от 2016 г.</w:t>
      </w:r>
      <w:r w:rsidR="00163F63" w:rsidRPr="00C002BF">
        <w:rPr>
          <w:rFonts w:ascii="Times New Roman" w:hAnsi="Times New Roman" w:cs="Times New Roman"/>
          <w:sz w:val="24"/>
          <w:szCs w:val="24"/>
        </w:rPr>
        <w:t>, както и процедурата по осъществяв</w:t>
      </w:r>
      <w:r w:rsidR="00CE0BD2">
        <w:rPr>
          <w:rFonts w:ascii="Times New Roman" w:hAnsi="Times New Roman" w:cs="Times New Roman"/>
          <w:sz w:val="24"/>
          <w:szCs w:val="24"/>
        </w:rPr>
        <w:t>ане на текущ контрол и мониторин</w:t>
      </w:r>
      <w:r w:rsidR="00163F63" w:rsidRPr="00C002BF">
        <w:rPr>
          <w:rFonts w:ascii="Times New Roman" w:hAnsi="Times New Roman" w:cs="Times New Roman"/>
          <w:sz w:val="24"/>
          <w:szCs w:val="24"/>
        </w:rPr>
        <w:t>г на изпълнението на проектите.</w:t>
      </w:r>
      <w:r w:rsidR="00FB442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520B6" w:rsidRPr="00C002BF" w:rsidRDefault="006520B6" w:rsidP="00491CDA">
      <w:pPr>
        <w:jc w:val="center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 xml:space="preserve">Раздел ІІ. </w:t>
      </w:r>
      <w:r w:rsidR="005F2335" w:rsidRPr="00C002BF">
        <w:rPr>
          <w:rFonts w:ascii="Times New Roman" w:hAnsi="Times New Roman" w:cs="Times New Roman"/>
          <w:sz w:val="24"/>
          <w:szCs w:val="24"/>
        </w:rPr>
        <w:t>НАБИРАНЕ</w:t>
      </w:r>
      <w:r w:rsidR="00491CDA" w:rsidRPr="00C002BF">
        <w:rPr>
          <w:rFonts w:ascii="Times New Roman" w:hAnsi="Times New Roman" w:cs="Times New Roman"/>
          <w:sz w:val="24"/>
          <w:szCs w:val="24"/>
        </w:rPr>
        <w:t xml:space="preserve"> И ОЦЕНКА</w:t>
      </w:r>
      <w:r w:rsidRPr="00C002BF">
        <w:rPr>
          <w:rFonts w:ascii="Times New Roman" w:hAnsi="Times New Roman" w:cs="Times New Roman"/>
          <w:sz w:val="24"/>
          <w:szCs w:val="24"/>
        </w:rPr>
        <w:t>НА ПРОЕКТ</w:t>
      </w:r>
      <w:r w:rsidR="00491CDA" w:rsidRPr="00C002BF">
        <w:rPr>
          <w:rFonts w:ascii="Times New Roman" w:hAnsi="Times New Roman" w:cs="Times New Roman"/>
          <w:sz w:val="24"/>
          <w:szCs w:val="24"/>
        </w:rPr>
        <w:t>НИ ПРЕДЛОЖЕНИЯ</w:t>
      </w:r>
    </w:p>
    <w:p w:rsidR="00A42E42" w:rsidRPr="00C002BF" w:rsidRDefault="006520B6" w:rsidP="006520B6">
      <w:pPr>
        <w:jc w:val="both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>Чл. 3.</w:t>
      </w:r>
      <w:r w:rsidR="003A6963" w:rsidRPr="00C002BF">
        <w:rPr>
          <w:rFonts w:ascii="Times New Roman" w:hAnsi="Times New Roman" w:cs="Times New Roman"/>
          <w:sz w:val="24"/>
          <w:szCs w:val="24"/>
        </w:rPr>
        <w:t>(1)</w:t>
      </w:r>
      <w:r w:rsidR="00945494" w:rsidRPr="00C002BF">
        <w:rPr>
          <w:rFonts w:ascii="Times New Roman" w:hAnsi="Times New Roman" w:cs="Times New Roman"/>
          <w:sz w:val="24"/>
          <w:szCs w:val="24"/>
        </w:rPr>
        <w:t xml:space="preserve"> В </w:t>
      </w:r>
      <w:r w:rsidR="00945494" w:rsidRPr="00FA2EA9">
        <w:rPr>
          <w:rFonts w:ascii="Times New Roman" w:hAnsi="Times New Roman" w:cs="Times New Roman"/>
          <w:sz w:val="24"/>
          <w:szCs w:val="24"/>
        </w:rPr>
        <w:t>срок</w:t>
      </w:r>
      <w:r w:rsidR="00FA2EA9">
        <w:rPr>
          <w:rFonts w:ascii="Times New Roman" w:hAnsi="Times New Roman" w:cs="Times New Roman"/>
          <w:sz w:val="24"/>
          <w:szCs w:val="24"/>
        </w:rPr>
        <w:t xml:space="preserve"> </w:t>
      </w:r>
      <w:r w:rsidR="003A6963" w:rsidRPr="00FA2EA9">
        <w:rPr>
          <w:rFonts w:ascii="Times New Roman" w:hAnsi="Times New Roman" w:cs="Times New Roman"/>
          <w:sz w:val="24"/>
          <w:szCs w:val="24"/>
        </w:rPr>
        <w:t>до</w:t>
      </w:r>
      <w:r w:rsidR="003A6963" w:rsidRPr="00C002BF">
        <w:rPr>
          <w:rFonts w:ascii="Times New Roman" w:hAnsi="Times New Roman" w:cs="Times New Roman"/>
          <w:sz w:val="24"/>
          <w:szCs w:val="24"/>
        </w:rPr>
        <w:t xml:space="preserve"> </w:t>
      </w:r>
      <w:r w:rsidR="00FA2EA9">
        <w:rPr>
          <w:rFonts w:ascii="Times New Roman" w:hAnsi="Times New Roman" w:cs="Times New Roman"/>
          <w:sz w:val="24"/>
          <w:szCs w:val="24"/>
        </w:rPr>
        <w:t xml:space="preserve"> </w:t>
      </w:r>
      <w:r w:rsidR="00466836">
        <w:rPr>
          <w:rFonts w:ascii="Times New Roman" w:hAnsi="Times New Roman" w:cs="Times New Roman"/>
          <w:sz w:val="24"/>
          <w:szCs w:val="24"/>
        </w:rPr>
        <w:t xml:space="preserve">30 април </w:t>
      </w:r>
      <w:r w:rsidRPr="00C002BF">
        <w:rPr>
          <w:rFonts w:ascii="Times New Roman" w:hAnsi="Times New Roman" w:cs="Times New Roman"/>
          <w:sz w:val="24"/>
          <w:szCs w:val="24"/>
        </w:rPr>
        <w:t xml:space="preserve">на </w:t>
      </w:r>
      <w:r w:rsidR="00A42E42" w:rsidRPr="00C002BF">
        <w:rPr>
          <w:rFonts w:ascii="Times New Roman" w:hAnsi="Times New Roman" w:cs="Times New Roman"/>
          <w:sz w:val="24"/>
          <w:szCs w:val="24"/>
        </w:rPr>
        <w:t>пред</w:t>
      </w:r>
      <w:r w:rsidRPr="00C002BF">
        <w:rPr>
          <w:rFonts w:ascii="Times New Roman" w:hAnsi="Times New Roman" w:cs="Times New Roman"/>
          <w:sz w:val="24"/>
          <w:szCs w:val="24"/>
        </w:rPr>
        <w:t>ходната година дирекция „ООН и сътрудничество за развитие</w:t>
      </w:r>
      <w:r w:rsidR="00A42E42" w:rsidRPr="00C002BF">
        <w:rPr>
          <w:rFonts w:ascii="Times New Roman" w:hAnsi="Times New Roman" w:cs="Times New Roman"/>
          <w:sz w:val="24"/>
          <w:szCs w:val="24"/>
        </w:rPr>
        <w:t>”</w:t>
      </w:r>
      <w:r w:rsidRPr="00C002BF">
        <w:rPr>
          <w:rFonts w:ascii="Times New Roman" w:hAnsi="Times New Roman" w:cs="Times New Roman"/>
          <w:sz w:val="24"/>
          <w:szCs w:val="24"/>
        </w:rPr>
        <w:t xml:space="preserve"> (по-нататък за краткост „дирекция „</w:t>
      </w:r>
      <w:proofErr w:type="spellStart"/>
      <w:r w:rsidRPr="00C002BF">
        <w:rPr>
          <w:rFonts w:ascii="Times New Roman" w:hAnsi="Times New Roman" w:cs="Times New Roman"/>
          <w:sz w:val="24"/>
          <w:szCs w:val="24"/>
        </w:rPr>
        <w:t>ООНиСзР</w:t>
      </w:r>
      <w:proofErr w:type="spellEnd"/>
      <w:r w:rsidRPr="00C002BF">
        <w:rPr>
          <w:rFonts w:ascii="Times New Roman" w:hAnsi="Times New Roman" w:cs="Times New Roman"/>
          <w:sz w:val="24"/>
          <w:szCs w:val="24"/>
        </w:rPr>
        <w:t>”</w:t>
      </w:r>
      <w:r w:rsidR="00207004" w:rsidRPr="00C002BF">
        <w:rPr>
          <w:rFonts w:ascii="Times New Roman" w:hAnsi="Times New Roman" w:cs="Times New Roman"/>
          <w:sz w:val="24"/>
          <w:szCs w:val="24"/>
        </w:rPr>
        <w:t>)</w:t>
      </w:r>
      <w:r w:rsidR="00A42E42" w:rsidRPr="00C002BF">
        <w:rPr>
          <w:rFonts w:ascii="Times New Roman" w:hAnsi="Times New Roman" w:cs="Times New Roman"/>
          <w:sz w:val="24"/>
          <w:szCs w:val="24"/>
        </w:rPr>
        <w:t xml:space="preserve"> координира с ресорните министерства възможните области на експертиза, добри практики и опит </w:t>
      </w:r>
      <w:r w:rsidR="006A6615" w:rsidRPr="00C002BF">
        <w:rPr>
          <w:rFonts w:ascii="Times New Roman" w:hAnsi="Times New Roman" w:cs="Times New Roman"/>
          <w:sz w:val="24"/>
          <w:szCs w:val="24"/>
        </w:rPr>
        <w:t>в съответствие с</w:t>
      </w:r>
      <w:r w:rsidR="00A42E42" w:rsidRPr="00C002BF">
        <w:rPr>
          <w:rFonts w:ascii="Times New Roman" w:hAnsi="Times New Roman" w:cs="Times New Roman"/>
          <w:sz w:val="24"/>
          <w:szCs w:val="24"/>
        </w:rPr>
        <w:t xml:space="preserve"> действащата Средносрочна програма</w:t>
      </w:r>
      <w:r w:rsidR="009033AF" w:rsidRPr="00C002BF">
        <w:rPr>
          <w:rFonts w:ascii="Times New Roman" w:hAnsi="Times New Roman" w:cs="Times New Roman"/>
          <w:sz w:val="24"/>
          <w:szCs w:val="24"/>
        </w:rPr>
        <w:t xml:space="preserve"> за помощ за развитие</w:t>
      </w:r>
      <w:r w:rsidR="00A42E42" w:rsidRPr="00C002BF">
        <w:rPr>
          <w:rFonts w:ascii="Times New Roman" w:hAnsi="Times New Roman" w:cs="Times New Roman"/>
          <w:sz w:val="24"/>
          <w:szCs w:val="24"/>
        </w:rPr>
        <w:t xml:space="preserve">, в които </w:t>
      </w:r>
      <w:r w:rsidRPr="00C002BF">
        <w:rPr>
          <w:rFonts w:ascii="Times New Roman" w:hAnsi="Times New Roman" w:cs="Times New Roman"/>
          <w:sz w:val="24"/>
          <w:szCs w:val="24"/>
        </w:rPr>
        <w:t xml:space="preserve">Република </w:t>
      </w:r>
      <w:r w:rsidR="00A42E42" w:rsidRPr="00C002BF">
        <w:rPr>
          <w:rFonts w:ascii="Times New Roman" w:hAnsi="Times New Roman" w:cs="Times New Roman"/>
          <w:sz w:val="24"/>
          <w:szCs w:val="24"/>
        </w:rPr>
        <w:t>България би могла да реализира проекти по политиката за развитие в приоритетните страни</w:t>
      </w:r>
      <w:r w:rsidRPr="00C002BF">
        <w:rPr>
          <w:rFonts w:ascii="Times New Roman" w:hAnsi="Times New Roman" w:cs="Times New Roman"/>
          <w:sz w:val="24"/>
          <w:szCs w:val="24"/>
        </w:rPr>
        <w:t>.</w:t>
      </w:r>
    </w:p>
    <w:p w:rsidR="003A6963" w:rsidRPr="00C002BF" w:rsidRDefault="003A6963" w:rsidP="006520B6">
      <w:pPr>
        <w:jc w:val="both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 xml:space="preserve">(2) </w:t>
      </w:r>
      <w:r w:rsidR="0098419F">
        <w:rPr>
          <w:rFonts w:ascii="Times New Roman" w:hAnsi="Times New Roman" w:cs="Times New Roman"/>
          <w:sz w:val="24"/>
          <w:szCs w:val="24"/>
        </w:rPr>
        <w:t>Д</w:t>
      </w:r>
      <w:r w:rsidRPr="00C002BF">
        <w:rPr>
          <w:rFonts w:ascii="Times New Roman" w:hAnsi="Times New Roman" w:cs="Times New Roman"/>
          <w:sz w:val="24"/>
          <w:szCs w:val="24"/>
        </w:rPr>
        <w:t>ирекция „</w:t>
      </w:r>
      <w:proofErr w:type="spellStart"/>
      <w:r w:rsidRPr="00C002BF">
        <w:rPr>
          <w:rFonts w:ascii="Times New Roman" w:hAnsi="Times New Roman" w:cs="Times New Roman"/>
          <w:sz w:val="24"/>
          <w:szCs w:val="24"/>
        </w:rPr>
        <w:t>ООНиСзР</w:t>
      </w:r>
      <w:proofErr w:type="spellEnd"/>
      <w:r w:rsidR="00A17264">
        <w:rPr>
          <w:rFonts w:ascii="Times New Roman" w:hAnsi="Times New Roman" w:cs="Times New Roman"/>
          <w:sz w:val="24"/>
          <w:szCs w:val="24"/>
        </w:rPr>
        <w:t>“</w:t>
      </w:r>
      <w:r w:rsidRPr="00C002BF">
        <w:rPr>
          <w:rFonts w:ascii="Times New Roman" w:hAnsi="Times New Roman" w:cs="Times New Roman"/>
          <w:sz w:val="24"/>
          <w:szCs w:val="24"/>
        </w:rPr>
        <w:t xml:space="preserve"> съвместно с</w:t>
      </w:r>
      <w:r w:rsidR="00945494" w:rsidRPr="00C002BF">
        <w:rPr>
          <w:rFonts w:ascii="Times New Roman" w:hAnsi="Times New Roman" w:cs="Times New Roman"/>
          <w:sz w:val="24"/>
          <w:szCs w:val="24"/>
        </w:rPr>
        <w:t xml:space="preserve">ъс съответните териториални </w:t>
      </w:r>
      <w:r w:rsidRPr="00C002BF">
        <w:rPr>
          <w:rFonts w:ascii="Times New Roman" w:hAnsi="Times New Roman" w:cs="Times New Roman"/>
          <w:sz w:val="24"/>
          <w:szCs w:val="24"/>
        </w:rPr>
        <w:t>дирекции и дирекция „Бюджет и финанси” о</w:t>
      </w:r>
      <w:r w:rsidR="00945494" w:rsidRPr="00C002BF">
        <w:rPr>
          <w:rFonts w:ascii="Times New Roman" w:hAnsi="Times New Roman" w:cs="Times New Roman"/>
          <w:sz w:val="24"/>
          <w:szCs w:val="24"/>
        </w:rPr>
        <w:t>пределят максималният размер</w:t>
      </w:r>
      <w:r w:rsidR="00F91672" w:rsidRPr="00C002BF">
        <w:rPr>
          <w:rFonts w:ascii="Times New Roman" w:hAnsi="Times New Roman" w:cs="Times New Roman"/>
          <w:sz w:val="24"/>
          <w:szCs w:val="24"/>
        </w:rPr>
        <w:t xml:space="preserve"> на</w:t>
      </w:r>
      <w:r w:rsidR="00945494" w:rsidRPr="00C002BF">
        <w:rPr>
          <w:rFonts w:ascii="Times New Roman" w:hAnsi="Times New Roman" w:cs="Times New Roman"/>
          <w:sz w:val="24"/>
          <w:szCs w:val="24"/>
        </w:rPr>
        <w:t xml:space="preserve"> финансовите средства</w:t>
      </w:r>
      <w:r w:rsidR="00F91672" w:rsidRPr="00C002BF">
        <w:rPr>
          <w:rFonts w:ascii="Times New Roman" w:hAnsi="Times New Roman" w:cs="Times New Roman"/>
          <w:sz w:val="24"/>
          <w:szCs w:val="24"/>
        </w:rPr>
        <w:t xml:space="preserve"> за </w:t>
      </w:r>
      <w:r w:rsidR="00945494" w:rsidRPr="00C002BF">
        <w:rPr>
          <w:rFonts w:ascii="Times New Roman" w:hAnsi="Times New Roman" w:cs="Times New Roman"/>
          <w:sz w:val="24"/>
          <w:szCs w:val="24"/>
        </w:rPr>
        <w:t xml:space="preserve">безвъзмездна финансова помощ, които могат са бъдат </w:t>
      </w:r>
      <w:r w:rsidR="00F91672" w:rsidRPr="00C002BF">
        <w:rPr>
          <w:rFonts w:ascii="Times New Roman" w:hAnsi="Times New Roman" w:cs="Times New Roman"/>
          <w:sz w:val="24"/>
          <w:szCs w:val="24"/>
        </w:rPr>
        <w:t xml:space="preserve">отпуснати </w:t>
      </w:r>
      <w:r w:rsidRPr="00C002BF">
        <w:rPr>
          <w:rFonts w:ascii="Times New Roman" w:hAnsi="Times New Roman" w:cs="Times New Roman"/>
          <w:sz w:val="24"/>
          <w:szCs w:val="24"/>
        </w:rPr>
        <w:t xml:space="preserve"> за </w:t>
      </w:r>
      <w:r w:rsidR="00F91672" w:rsidRPr="00C002BF">
        <w:rPr>
          <w:rFonts w:ascii="Times New Roman" w:hAnsi="Times New Roman" w:cs="Times New Roman"/>
          <w:sz w:val="24"/>
          <w:szCs w:val="24"/>
        </w:rPr>
        <w:t xml:space="preserve">реализиране на </w:t>
      </w:r>
      <w:r w:rsidRPr="00C002BF">
        <w:rPr>
          <w:rFonts w:ascii="Times New Roman" w:hAnsi="Times New Roman" w:cs="Times New Roman"/>
          <w:sz w:val="24"/>
          <w:szCs w:val="24"/>
        </w:rPr>
        <w:t xml:space="preserve">проекти за развитие </w:t>
      </w:r>
      <w:r w:rsidR="00C335B1" w:rsidRPr="00C002BF">
        <w:rPr>
          <w:rFonts w:ascii="Times New Roman" w:hAnsi="Times New Roman" w:cs="Times New Roman"/>
          <w:sz w:val="24"/>
          <w:szCs w:val="24"/>
        </w:rPr>
        <w:t xml:space="preserve"> по страни</w:t>
      </w:r>
      <w:r w:rsidR="00945494" w:rsidRPr="00C002BF">
        <w:rPr>
          <w:rFonts w:ascii="Times New Roman" w:hAnsi="Times New Roman" w:cs="Times New Roman"/>
          <w:sz w:val="24"/>
          <w:szCs w:val="24"/>
        </w:rPr>
        <w:t>- партньори, за следващата календарна година.</w:t>
      </w:r>
    </w:p>
    <w:p w:rsidR="005A4358" w:rsidRPr="00C002BF" w:rsidRDefault="005A4358" w:rsidP="006520B6">
      <w:pPr>
        <w:jc w:val="both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>(3) Предоставянето на средства за безвъзмездна финансова помощ за изпълнение на проекти, надвишаващи определения по реда на ал. 2 максимален размер на финансовите средства за безвъзмездна финансова помощ за съответната страна-партньор, се допуска само по изключение,</w:t>
      </w:r>
      <w:r w:rsidR="00A72A58" w:rsidRPr="00C002BF">
        <w:rPr>
          <w:rFonts w:ascii="Times New Roman" w:hAnsi="Times New Roman" w:cs="Times New Roman"/>
          <w:sz w:val="24"/>
          <w:szCs w:val="24"/>
        </w:rPr>
        <w:t xml:space="preserve"> въз основа на мотивирана докладна</w:t>
      </w:r>
      <w:r w:rsidRPr="00C002BF">
        <w:rPr>
          <w:rFonts w:ascii="Times New Roman" w:hAnsi="Times New Roman" w:cs="Times New Roman"/>
          <w:sz w:val="24"/>
          <w:szCs w:val="24"/>
        </w:rPr>
        <w:t xml:space="preserve"> записка от  териториалната дирекция, съгласувана с дирекции „</w:t>
      </w:r>
      <w:proofErr w:type="spellStart"/>
      <w:r w:rsidRPr="00C002BF">
        <w:rPr>
          <w:rFonts w:ascii="Times New Roman" w:hAnsi="Times New Roman" w:cs="Times New Roman"/>
          <w:sz w:val="24"/>
          <w:szCs w:val="24"/>
        </w:rPr>
        <w:t>ООНиСзР</w:t>
      </w:r>
      <w:proofErr w:type="spellEnd"/>
      <w:r w:rsidRPr="00C002BF">
        <w:rPr>
          <w:rFonts w:ascii="Times New Roman" w:hAnsi="Times New Roman" w:cs="Times New Roman"/>
          <w:sz w:val="24"/>
          <w:szCs w:val="24"/>
        </w:rPr>
        <w:t>” и „Бюджет и финанси”. Докладната записка се одобрява от министъра на външните работи.</w:t>
      </w:r>
    </w:p>
    <w:p w:rsidR="00945494" w:rsidRPr="00C002BF" w:rsidRDefault="006520B6" w:rsidP="006520B6">
      <w:pPr>
        <w:jc w:val="both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lastRenderedPageBreak/>
        <w:t xml:space="preserve">Чл. 4. </w:t>
      </w:r>
      <w:r w:rsidR="008B32AA" w:rsidRPr="00C002BF">
        <w:rPr>
          <w:rFonts w:ascii="Times New Roman" w:hAnsi="Times New Roman" w:cs="Times New Roman"/>
          <w:sz w:val="24"/>
          <w:szCs w:val="24"/>
        </w:rPr>
        <w:t xml:space="preserve">(1) </w:t>
      </w:r>
      <w:r w:rsidRPr="00C002BF">
        <w:rPr>
          <w:rFonts w:ascii="Times New Roman" w:hAnsi="Times New Roman" w:cs="Times New Roman"/>
          <w:sz w:val="24"/>
          <w:szCs w:val="24"/>
        </w:rPr>
        <w:t>Н</w:t>
      </w:r>
      <w:r w:rsidR="00A42E42" w:rsidRPr="00C002BF">
        <w:rPr>
          <w:rFonts w:ascii="Times New Roman" w:hAnsi="Times New Roman" w:cs="Times New Roman"/>
          <w:sz w:val="24"/>
          <w:szCs w:val="24"/>
        </w:rPr>
        <w:t>а основата на пол</w:t>
      </w:r>
      <w:r w:rsidRPr="00C002BF">
        <w:rPr>
          <w:rFonts w:ascii="Times New Roman" w:hAnsi="Times New Roman" w:cs="Times New Roman"/>
          <w:sz w:val="24"/>
          <w:szCs w:val="24"/>
        </w:rPr>
        <w:t>учената информация</w:t>
      </w:r>
      <w:r w:rsidR="00945494" w:rsidRPr="00C002BF">
        <w:rPr>
          <w:rFonts w:ascii="Times New Roman" w:hAnsi="Times New Roman" w:cs="Times New Roman"/>
          <w:sz w:val="24"/>
          <w:szCs w:val="24"/>
        </w:rPr>
        <w:t xml:space="preserve">  по чл. 3, ал. 1</w:t>
      </w:r>
      <w:r w:rsidRPr="00C002BF">
        <w:rPr>
          <w:rFonts w:ascii="Times New Roman" w:hAnsi="Times New Roman" w:cs="Times New Roman"/>
          <w:sz w:val="24"/>
          <w:szCs w:val="24"/>
        </w:rPr>
        <w:t xml:space="preserve"> до края на месец</w:t>
      </w:r>
      <w:r w:rsidR="00FA2EA9">
        <w:rPr>
          <w:rFonts w:ascii="Times New Roman" w:hAnsi="Times New Roman" w:cs="Times New Roman"/>
          <w:sz w:val="24"/>
          <w:szCs w:val="24"/>
        </w:rPr>
        <w:t xml:space="preserve"> </w:t>
      </w:r>
      <w:r w:rsidR="00466836">
        <w:rPr>
          <w:rFonts w:ascii="Times New Roman" w:hAnsi="Times New Roman" w:cs="Times New Roman"/>
          <w:sz w:val="24"/>
          <w:szCs w:val="24"/>
        </w:rPr>
        <w:t>май</w:t>
      </w:r>
      <w:r w:rsidR="00FA2EA9">
        <w:rPr>
          <w:rFonts w:ascii="Times New Roman" w:hAnsi="Times New Roman" w:cs="Times New Roman"/>
          <w:sz w:val="24"/>
          <w:szCs w:val="24"/>
        </w:rPr>
        <w:t xml:space="preserve"> </w:t>
      </w:r>
      <w:r w:rsidR="009033AF" w:rsidRPr="00C002BF">
        <w:rPr>
          <w:rFonts w:ascii="Times New Roman" w:hAnsi="Times New Roman" w:cs="Times New Roman"/>
          <w:sz w:val="24"/>
          <w:szCs w:val="24"/>
        </w:rPr>
        <w:t xml:space="preserve">на </w:t>
      </w:r>
      <w:r w:rsidR="00A42E42" w:rsidRPr="00C002BF">
        <w:rPr>
          <w:rFonts w:ascii="Times New Roman" w:hAnsi="Times New Roman" w:cs="Times New Roman"/>
          <w:sz w:val="24"/>
          <w:szCs w:val="24"/>
        </w:rPr>
        <w:t>п</w:t>
      </w:r>
      <w:r w:rsidRPr="00C002BF">
        <w:rPr>
          <w:rFonts w:ascii="Times New Roman" w:hAnsi="Times New Roman" w:cs="Times New Roman"/>
          <w:sz w:val="24"/>
          <w:szCs w:val="24"/>
        </w:rPr>
        <w:t>редходната година дирекция „</w:t>
      </w:r>
      <w:proofErr w:type="spellStart"/>
      <w:r w:rsidRPr="00C002BF">
        <w:rPr>
          <w:rFonts w:ascii="Times New Roman" w:hAnsi="Times New Roman" w:cs="Times New Roman"/>
          <w:sz w:val="24"/>
          <w:szCs w:val="24"/>
        </w:rPr>
        <w:t>ООНиСзР</w:t>
      </w:r>
      <w:proofErr w:type="spellEnd"/>
      <w:r w:rsidR="00084E41" w:rsidRPr="00C002BF">
        <w:rPr>
          <w:rFonts w:ascii="Times New Roman" w:hAnsi="Times New Roman" w:cs="Times New Roman"/>
          <w:sz w:val="24"/>
          <w:szCs w:val="24"/>
        </w:rPr>
        <w:t>” изготвя</w:t>
      </w:r>
      <w:r w:rsidR="00A42E42" w:rsidRPr="00C002BF">
        <w:rPr>
          <w:rFonts w:ascii="Times New Roman" w:hAnsi="Times New Roman" w:cs="Times New Roman"/>
          <w:sz w:val="24"/>
          <w:szCs w:val="24"/>
        </w:rPr>
        <w:t xml:space="preserve"> и изпраща </w:t>
      </w:r>
      <w:r w:rsidR="009033AF" w:rsidRPr="00C002BF">
        <w:rPr>
          <w:rFonts w:ascii="Times New Roman" w:hAnsi="Times New Roman" w:cs="Times New Roman"/>
          <w:sz w:val="24"/>
          <w:szCs w:val="24"/>
        </w:rPr>
        <w:t xml:space="preserve">грама с </w:t>
      </w:r>
      <w:r w:rsidR="0092343F" w:rsidRPr="00C002BF">
        <w:rPr>
          <w:rFonts w:ascii="Times New Roman" w:hAnsi="Times New Roman" w:cs="Times New Roman"/>
          <w:sz w:val="24"/>
          <w:szCs w:val="24"/>
        </w:rPr>
        <w:t>указания</w:t>
      </w:r>
      <w:r w:rsidR="00A42E42" w:rsidRPr="00C002BF">
        <w:rPr>
          <w:rFonts w:ascii="Times New Roman" w:hAnsi="Times New Roman" w:cs="Times New Roman"/>
          <w:sz w:val="24"/>
          <w:szCs w:val="24"/>
        </w:rPr>
        <w:t xml:space="preserve"> до </w:t>
      </w:r>
      <w:r w:rsidR="00235361" w:rsidRPr="00C002BF">
        <w:rPr>
          <w:rFonts w:ascii="Times New Roman" w:hAnsi="Times New Roman" w:cs="Times New Roman"/>
          <w:sz w:val="24"/>
          <w:szCs w:val="24"/>
        </w:rPr>
        <w:t xml:space="preserve">задграничните представителства на Република България </w:t>
      </w:r>
      <w:r w:rsidR="0092343F" w:rsidRPr="00C002BF">
        <w:rPr>
          <w:rFonts w:ascii="Times New Roman" w:hAnsi="Times New Roman" w:cs="Times New Roman"/>
          <w:sz w:val="24"/>
          <w:szCs w:val="24"/>
        </w:rPr>
        <w:t>относно</w:t>
      </w:r>
      <w:r w:rsidR="00945494" w:rsidRPr="00C002BF">
        <w:rPr>
          <w:rFonts w:ascii="Times New Roman" w:hAnsi="Times New Roman" w:cs="Times New Roman"/>
          <w:sz w:val="24"/>
          <w:szCs w:val="24"/>
        </w:rPr>
        <w:t>:</w:t>
      </w:r>
    </w:p>
    <w:p w:rsidR="003A6963" w:rsidRPr="00C002BF" w:rsidRDefault="00107ADF" w:rsidP="0094549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>конкретни</w:t>
      </w:r>
      <w:r w:rsidR="00A42E42" w:rsidRPr="00C002BF">
        <w:rPr>
          <w:rFonts w:ascii="Times New Roman" w:hAnsi="Times New Roman" w:cs="Times New Roman"/>
          <w:sz w:val="24"/>
          <w:szCs w:val="24"/>
        </w:rPr>
        <w:t>те</w:t>
      </w:r>
      <w:r w:rsidRPr="00C002BF">
        <w:rPr>
          <w:rFonts w:ascii="Times New Roman" w:hAnsi="Times New Roman" w:cs="Times New Roman"/>
          <w:sz w:val="24"/>
          <w:szCs w:val="24"/>
        </w:rPr>
        <w:t xml:space="preserve"> условия </w:t>
      </w:r>
      <w:r w:rsidR="004F0CF6" w:rsidRPr="00C002BF">
        <w:rPr>
          <w:rFonts w:ascii="Times New Roman" w:hAnsi="Times New Roman" w:cs="Times New Roman"/>
          <w:sz w:val="24"/>
          <w:szCs w:val="24"/>
        </w:rPr>
        <w:t xml:space="preserve">и изисквания за кандидатстване </w:t>
      </w:r>
      <w:r w:rsidR="00945494" w:rsidRPr="00C002BF">
        <w:rPr>
          <w:rFonts w:ascii="Times New Roman" w:hAnsi="Times New Roman" w:cs="Times New Roman"/>
          <w:sz w:val="24"/>
          <w:szCs w:val="24"/>
        </w:rPr>
        <w:t>за предоставяне на безвъзмездна финансова помощ за изпълнение на проекти</w:t>
      </w:r>
      <w:r w:rsidR="00B12CC5">
        <w:rPr>
          <w:rFonts w:ascii="Times New Roman" w:hAnsi="Times New Roman" w:cs="Times New Roman"/>
          <w:sz w:val="24"/>
          <w:szCs w:val="24"/>
        </w:rPr>
        <w:t xml:space="preserve"> </w:t>
      </w:r>
      <w:r w:rsidR="00792FB1" w:rsidRPr="00C002BF">
        <w:rPr>
          <w:rFonts w:ascii="Times New Roman" w:hAnsi="Times New Roman" w:cs="Times New Roman"/>
          <w:sz w:val="24"/>
          <w:szCs w:val="24"/>
        </w:rPr>
        <w:t xml:space="preserve">по </w:t>
      </w:r>
      <w:r w:rsidR="008B32AA" w:rsidRPr="00C002BF">
        <w:rPr>
          <w:rFonts w:ascii="Times New Roman" w:hAnsi="Times New Roman" w:cs="Times New Roman"/>
          <w:sz w:val="24"/>
          <w:szCs w:val="24"/>
        </w:rPr>
        <w:t>отделните направления и страни, както и условията за и</w:t>
      </w:r>
      <w:r w:rsidR="00945494" w:rsidRPr="00C002BF">
        <w:rPr>
          <w:rFonts w:ascii="Times New Roman" w:hAnsi="Times New Roman" w:cs="Times New Roman"/>
          <w:sz w:val="24"/>
          <w:szCs w:val="24"/>
        </w:rPr>
        <w:t>зпълнение на одобрените проекти;</w:t>
      </w:r>
    </w:p>
    <w:p w:rsidR="00945494" w:rsidRPr="00C002BF" w:rsidRDefault="00945494" w:rsidP="0094549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>определеният по реда на чл. 3, ал. 2 максимален размер на финансовите средства за безвъзмездна финансова помощ</w:t>
      </w:r>
      <w:r w:rsidR="00C96D08" w:rsidRPr="00C002BF">
        <w:rPr>
          <w:rFonts w:ascii="Times New Roman" w:hAnsi="Times New Roman" w:cs="Times New Roman"/>
          <w:sz w:val="24"/>
          <w:szCs w:val="24"/>
        </w:rPr>
        <w:t>.</w:t>
      </w:r>
    </w:p>
    <w:p w:rsidR="001778DE" w:rsidRPr="00C002BF" w:rsidRDefault="008B32AA" w:rsidP="006520B6">
      <w:pPr>
        <w:jc w:val="both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>(2) Не могат да кандидатстват за участие в предоставянето на помощ за развитие физически и юридически лица, за които са налице обстоятелства по чл. 23, ал. 3-8 от Постановление № 234 на Министерския съвет от 1.08.2011 г. на политиката на Република България на участие в международното сътрудничество за развитие.</w:t>
      </w:r>
    </w:p>
    <w:p w:rsidR="00207004" w:rsidRPr="00C002BF" w:rsidRDefault="006520B6" w:rsidP="006520B6">
      <w:pPr>
        <w:jc w:val="both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>Чл.5</w:t>
      </w:r>
      <w:r w:rsidR="0092343F" w:rsidRPr="00C002BF">
        <w:rPr>
          <w:rFonts w:ascii="Times New Roman" w:hAnsi="Times New Roman" w:cs="Times New Roman"/>
          <w:sz w:val="24"/>
          <w:szCs w:val="24"/>
        </w:rPr>
        <w:t xml:space="preserve">. В изпълнение на </w:t>
      </w:r>
      <w:r w:rsidR="004F0CF6" w:rsidRPr="00C002BF">
        <w:rPr>
          <w:rFonts w:ascii="Times New Roman" w:hAnsi="Times New Roman" w:cs="Times New Roman"/>
          <w:sz w:val="24"/>
          <w:szCs w:val="24"/>
        </w:rPr>
        <w:t xml:space="preserve">получените указания </w:t>
      </w:r>
      <w:r w:rsidR="009033AF" w:rsidRPr="00C002BF">
        <w:rPr>
          <w:rFonts w:ascii="Times New Roman" w:hAnsi="Times New Roman" w:cs="Times New Roman"/>
          <w:sz w:val="24"/>
          <w:szCs w:val="24"/>
        </w:rPr>
        <w:t xml:space="preserve">задграничните представителства </w:t>
      </w:r>
      <w:r w:rsidR="004F0CF6" w:rsidRPr="00C002BF">
        <w:rPr>
          <w:rFonts w:ascii="Times New Roman" w:hAnsi="Times New Roman" w:cs="Times New Roman"/>
          <w:sz w:val="24"/>
          <w:szCs w:val="24"/>
        </w:rPr>
        <w:t>проучват интереса на стран</w:t>
      </w:r>
      <w:r w:rsidR="006A6615" w:rsidRPr="00C002BF">
        <w:rPr>
          <w:rFonts w:ascii="Times New Roman" w:hAnsi="Times New Roman" w:cs="Times New Roman"/>
          <w:sz w:val="24"/>
          <w:szCs w:val="24"/>
        </w:rPr>
        <w:t>ите</w:t>
      </w:r>
      <w:r w:rsidR="004F0CF6" w:rsidRPr="00C002BF">
        <w:rPr>
          <w:rFonts w:ascii="Times New Roman" w:hAnsi="Times New Roman" w:cs="Times New Roman"/>
          <w:sz w:val="24"/>
          <w:szCs w:val="24"/>
        </w:rPr>
        <w:t>-партньо</w:t>
      </w:r>
      <w:r w:rsidR="009033AF" w:rsidRPr="00C002BF">
        <w:rPr>
          <w:rFonts w:ascii="Times New Roman" w:hAnsi="Times New Roman" w:cs="Times New Roman"/>
          <w:sz w:val="24"/>
          <w:szCs w:val="24"/>
        </w:rPr>
        <w:t>р</w:t>
      </w:r>
      <w:r w:rsidR="006A6615" w:rsidRPr="00C002BF">
        <w:rPr>
          <w:rFonts w:ascii="Times New Roman" w:hAnsi="Times New Roman" w:cs="Times New Roman"/>
          <w:sz w:val="24"/>
          <w:szCs w:val="24"/>
        </w:rPr>
        <w:t>и</w:t>
      </w:r>
      <w:r w:rsidR="009033AF" w:rsidRPr="00C002BF">
        <w:rPr>
          <w:rFonts w:ascii="Times New Roman" w:hAnsi="Times New Roman" w:cs="Times New Roman"/>
          <w:sz w:val="24"/>
          <w:szCs w:val="24"/>
        </w:rPr>
        <w:t xml:space="preserve"> за осъществяване на проекти по отделните направления</w:t>
      </w:r>
      <w:r w:rsidR="003A6963" w:rsidRPr="00C002BF">
        <w:rPr>
          <w:rFonts w:ascii="Times New Roman" w:hAnsi="Times New Roman" w:cs="Times New Roman"/>
          <w:sz w:val="24"/>
          <w:szCs w:val="24"/>
        </w:rPr>
        <w:t>.</w:t>
      </w:r>
    </w:p>
    <w:p w:rsidR="00207004" w:rsidRPr="00C002BF" w:rsidRDefault="0092343F" w:rsidP="006A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>Чл. 6. (1) В</w:t>
      </w:r>
      <w:r w:rsidR="004F0CF6" w:rsidRPr="00C002BF">
        <w:rPr>
          <w:rFonts w:ascii="Times New Roman" w:hAnsi="Times New Roman" w:cs="Times New Roman"/>
          <w:sz w:val="24"/>
          <w:szCs w:val="24"/>
        </w:rPr>
        <w:t xml:space="preserve"> зависимост от тематичната област и потенциалните бенефициенти, </w:t>
      </w:r>
      <w:r w:rsidRPr="00C002BF">
        <w:rPr>
          <w:rFonts w:ascii="Times New Roman" w:hAnsi="Times New Roman" w:cs="Times New Roman"/>
          <w:sz w:val="24"/>
          <w:szCs w:val="24"/>
        </w:rPr>
        <w:t xml:space="preserve">задграничното </w:t>
      </w:r>
      <w:r w:rsidR="006158CC" w:rsidRPr="00FA2EA9">
        <w:rPr>
          <w:rFonts w:ascii="Times New Roman" w:hAnsi="Times New Roman" w:cs="Times New Roman"/>
          <w:sz w:val="24"/>
          <w:szCs w:val="24"/>
        </w:rPr>
        <w:t>представителство</w:t>
      </w:r>
      <w:r w:rsidR="00FA2EA9" w:rsidRPr="00FA2EA9">
        <w:rPr>
          <w:rFonts w:ascii="Times New Roman" w:hAnsi="Times New Roman" w:cs="Times New Roman"/>
          <w:sz w:val="24"/>
          <w:szCs w:val="24"/>
        </w:rPr>
        <w:t xml:space="preserve"> </w:t>
      </w:r>
      <w:r w:rsidR="003145EB" w:rsidRPr="00FA2EA9">
        <w:rPr>
          <w:rFonts w:ascii="Times New Roman" w:hAnsi="Times New Roman" w:cs="Times New Roman"/>
          <w:sz w:val="24"/>
          <w:szCs w:val="24"/>
        </w:rPr>
        <w:t>публикува обява</w:t>
      </w:r>
      <w:r w:rsidR="00FA2EA9">
        <w:rPr>
          <w:rFonts w:ascii="Times New Roman" w:hAnsi="Times New Roman" w:cs="Times New Roman"/>
          <w:sz w:val="24"/>
          <w:szCs w:val="24"/>
        </w:rPr>
        <w:t xml:space="preserve"> </w:t>
      </w:r>
      <w:r w:rsidR="0075300D" w:rsidRPr="00FA2EA9">
        <w:rPr>
          <w:rFonts w:ascii="Times New Roman" w:hAnsi="Times New Roman" w:cs="Times New Roman"/>
          <w:sz w:val="24"/>
          <w:szCs w:val="24"/>
        </w:rPr>
        <w:t>за</w:t>
      </w:r>
      <w:r w:rsidR="0075300D" w:rsidRPr="00C002BF">
        <w:rPr>
          <w:rFonts w:ascii="Times New Roman" w:hAnsi="Times New Roman" w:cs="Times New Roman"/>
          <w:sz w:val="24"/>
          <w:szCs w:val="24"/>
        </w:rPr>
        <w:t xml:space="preserve"> приемане на проектни предложения </w:t>
      </w:r>
      <w:r w:rsidR="004F0CF6" w:rsidRPr="00C002BF">
        <w:rPr>
          <w:rFonts w:ascii="Times New Roman" w:hAnsi="Times New Roman" w:cs="Times New Roman"/>
          <w:sz w:val="24"/>
          <w:szCs w:val="24"/>
        </w:rPr>
        <w:t>на</w:t>
      </w:r>
      <w:r w:rsidR="006158CC" w:rsidRPr="00C002BF">
        <w:rPr>
          <w:rFonts w:ascii="Times New Roman" w:hAnsi="Times New Roman" w:cs="Times New Roman"/>
          <w:sz w:val="24"/>
          <w:szCs w:val="24"/>
        </w:rPr>
        <w:t xml:space="preserve"> интернет-</w:t>
      </w:r>
      <w:r w:rsidR="004F0CF6" w:rsidRPr="00C002BF">
        <w:rPr>
          <w:rFonts w:ascii="Times New Roman" w:hAnsi="Times New Roman" w:cs="Times New Roman"/>
          <w:sz w:val="24"/>
          <w:szCs w:val="24"/>
        </w:rPr>
        <w:t xml:space="preserve">страницата на </w:t>
      </w:r>
      <w:r w:rsidR="006158CC" w:rsidRPr="00C002BF">
        <w:rPr>
          <w:rFonts w:ascii="Times New Roman" w:hAnsi="Times New Roman" w:cs="Times New Roman"/>
          <w:sz w:val="24"/>
          <w:szCs w:val="24"/>
        </w:rPr>
        <w:t>представителство</w:t>
      </w:r>
      <w:r w:rsidRPr="00C002BF">
        <w:rPr>
          <w:rFonts w:ascii="Times New Roman" w:hAnsi="Times New Roman" w:cs="Times New Roman"/>
          <w:sz w:val="24"/>
          <w:szCs w:val="24"/>
        </w:rPr>
        <w:t>то</w:t>
      </w:r>
      <w:r w:rsidR="00E05ED7" w:rsidRPr="00E05ED7">
        <w:rPr>
          <w:rFonts w:ascii="Times New Roman" w:hAnsi="Times New Roman" w:cs="Times New Roman"/>
          <w:sz w:val="24"/>
          <w:szCs w:val="24"/>
        </w:rPr>
        <w:t xml:space="preserve"> </w:t>
      </w:r>
      <w:r w:rsidR="00466836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E05ED7">
        <w:rPr>
          <w:rFonts w:ascii="Times New Roman" w:hAnsi="Times New Roman" w:cs="Times New Roman"/>
          <w:sz w:val="24"/>
          <w:szCs w:val="24"/>
        </w:rPr>
        <w:t>до края на месец юни на предходната година</w:t>
      </w:r>
      <w:r w:rsidR="00E05ED7" w:rsidRPr="00C002BF">
        <w:rPr>
          <w:rFonts w:ascii="Times New Roman" w:hAnsi="Times New Roman" w:cs="Times New Roman"/>
          <w:sz w:val="24"/>
          <w:szCs w:val="24"/>
        </w:rPr>
        <w:t xml:space="preserve">, </w:t>
      </w:r>
      <w:r w:rsidRPr="00C002BF">
        <w:rPr>
          <w:rFonts w:ascii="Times New Roman" w:hAnsi="Times New Roman" w:cs="Times New Roman"/>
          <w:sz w:val="24"/>
          <w:szCs w:val="24"/>
        </w:rPr>
        <w:t xml:space="preserve">като обявата следва да </w:t>
      </w:r>
      <w:r w:rsidR="004F0CF6" w:rsidRPr="00C002BF">
        <w:rPr>
          <w:rFonts w:ascii="Times New Roman" w:hAnsi="Times New Roman" w:cs="Times New Roman"/>
          <w:sz w:val="24"/>
          <w:szCs w:val="24"/>
        </w:rPr>
        <w:t>съдържа</w:t>
      </w:r>
      <w:r w:rsidR="00A42E42" w:rsidRPr="00C002BF">
        <w:rPr>
          <w:rFonts w:ascii="Times New Roman" w:hAnsi="Times New Roman" w:cs="Times New Roman"/>
          <w:sz w:val="24"/>
          <w:szCs w:val="24"/>
        </w:rPr>
        <w:t xml:space="preserve"> конкретни параметри</w:t>
      </w:r>
      <w:r w:rsidR="00207004" w:rsidRPr="00C002BF">
        <w:rPr>
          <w:rFonts w:ascii="Times New Roman" w:hAnsi="Times New Roman" w:cs="Times New Roman"/>
          <w:sz w:val="24"/>
          <w:szCs w:val="24"/>
        </w:rPr>
        <w:t>:</w:t>
      </w:r>
    </w:p>
    <w:p w:rsidR="00207004" w:rsidRPr="00C002BF" w:rsidRDefault="00207004" w:rsidP="006A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 xml:space="preserve">1. </w:t>
      </w:r>
      <w:r w:rsidR="00A42E42" w:rsidRPr="00C002BF">
        <w:rPr>
          <w:rFonts w:ascii="Times New Roman" w:hAnsi="Times New Roman" w:cs="Times New Roman"/>
          <w:sz w:val="24"/>
          <w:szCs w:val="24"/>
        </w:rPr>
        <w:t xml:space="preserve">цел </w:t>
      </w:r>
      <w:r w:rsidR="00323D63" w:rsidRPr="00C002BF">
        <w:rPr>
          <w:rFonts w:ascii="Times New Roman" w:hAnsi="Times New Roman" w:cs="Times New Roman"/>
          <w:sz w:val="24"/>
          <w:szCs w:val="24"/>
        </w:rPr>
        <w:t xml:space="preserve">и обхват </w:t>
      </w:r>
      <w:r w:rsidRPr="00C002BF">
        <w:rPr>
          <w:rFonts w:ascii="Times New Roman" w:hAnsi="Times New Roman" w:cs="Times New Roman"/>
          <w:sz w:val="24"/>
          <w:szCs w:val="24"/>
        </w:rPr>
        <w:t>на проекта;</w:t>
      </w:r>
    </w:p>
    <w:p w:rsidR="00207004" w:rsidRPr="00C002BF" w:rsidRDefault="00207004" w:rsidP="006A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>2. целеви групи;</w:t>
      </w:r>
    </w:p>
    <w:p w:rsidR="00207004" w:rsidRPr="00C002BF" w:rsidRDefault="00207004" w:rsidP="006A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>3.</w:t>
      </w:r>
      <w:r w:rsidR="00A42E42" w:rsidRPr="00C002BF">
        <w:rPr>
          <w:rFonts w:ascii="Times New Roman" w:hAnsi="Times New Roman" w:cs="Times New Roman"/>
          <w:sz w:val="24"/>
          <w:szCs w:val="24"/>
        </w:rPr>
        <w:t xml:space="preserve"> очаква</w:t>
      </w:r>
      <w:r w:rsidR="00DC4639" w:rsidRPr="00C002BF">
        <w:rPr>
          <w:rFonts w:ascii="Times New Roman" w:hAnsi="Times New Roman" w:cs="Times New Roman"/>
          <w:sz w:val="24"/>
          <w:szCs w:val="24"/>
        </w:rPr>
        <w:t>ни резултати</w:t>
      </w:r>
      <w:r w:rsidRPr="00C002BF">
        <w:rPr>
          <w:rFonts w:ascii="Times New Roman" w:hAnsi="Times New Roman" w:cs="Times New Roman"/>
          <w:sz w:val="24"/>
          <w:szCs w:val="24"/>
        </w:rPr>
        <w:t>;</w:t>
      </w:r>
    </w:p>
    <w:p w:rsidR="00207004" w:rsidRPr="00C002BF" w:rsidRDefault="00207004" w:rsidP="006A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>4.</w:t>
      </w:r>
      <w:r w:rsidR="003145EB" w:rsidRPr="00FA2EA9">
        <w:rPr>
          <w:rFonts w:ascii="Times New Roman" w:hAnsi="Times New Roman" w:cs="Times New Roman"/>
          <w:sz w:val="24"/>
          <w:szCs w:val="24"/>
        </w:rPr>
        <w:t xml:space="preserve">максималната допустима </w:t>
      </w:r>
      <w:r w:rsidR="004F0CF6" w:rsidRPr="00FA2EA9">
        <w:rPr>
          <w:rFonts w:ascii="Times New Roman" w:hAnsi="Times New Roman" w:cs="Times New Roman"/>
          <w:sz w:val="24"/>
          <w:szCs w:val="24"/>
        </w:rPr>
        <w:t>стойност на проекта</w:t>
      </w:r>
      <w:r w:rsidRPr="00FA2EA9">
        <w:rPr>
          <w:rFonts w:ascii="Times New Roman" w:hAnsi="Times New Roman" w:cs="Times New Roman"/>
          <w:sz w:val="24"/>
          <w:szCs w:val="24"/>
        </w:rPr>
        <w:t>;</w:t>
      </w:r>
    </w:p>
    <w:p w:rsidR="008B32AA" w:rsidRPr="00C002BF" w:rsidRDefault="008B32AA" w:rsidP="006A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>5. допустимите категории разходи и максималния размер на разходите за изпълнение на проекта;</w:t>
      </w:r>
    </w:p>
    <w:p w:rsidR="00466836" w:rsidRDefault="008B32AA" w:rsidP="006A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>6</w:t>
      </w:r>
      <w:r w:rsidR="00207004" w:rsidRPr="00C002BF">
        <w:rPr>
          <w:rFonts w:ascii="Times New Roman" w:hAnsi="Times New Roman" w:cs="Times New Roman"/>
          <w:sz w:val="24"/>
          <w:szCs w:val="24"/>
        </w:rPr>
        <w:t>.</w:t>
      </w:r>
      <w:r w:rsidR="00DC4639" w:rsidRPr="00C002BF">
        <w:rPr>
          <w:rFonts w:ascii="Times New Roman" w:hAnsi="Times New Roman" w:cs="Times New Roman"/>
          <w:sz w:val="24"/>
          <w:szCs w:val="24"/>
        </w:rPr>
        <w:t xml:space="preserve"> срок на подаване</w:t>
      </w:r>
      <w:r w:rsidR="00DB5ABB" w:rsidRPr="00C002BF">
        <w:rPr>
          <w:rFonts w:ascii="Times New Roman" w:hAnsi="Times New Roman" w:cs="Times New Roman"/>
          <w:sz w:val="24"/>
          <w:szCs w:val="24"/>
        </w:rPr>
        <w:t xml:space="preserve"> на предложенията</w:t>
      </w:r>
      <w:r w:rsidRPr="00C002BF">
        <w:rPr>
          <w:rFonts w:ascii="Times New Roman" w:hAnsi="Times New Roman" w:cs="Times New Roman"/>
          <w:sz w:val="24"/>
          <w:szCs w:val="24"/>
        </w:rPr>
        <w:t>;</w:t>
      </w:r>
    </w:p>
    <w:p w:rsidR="00A42E42" w:rsidRPr="00C002BF" w:rsidRDefault="00466836" w:rsidP="006A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66589">
        <w:rPr>
          <w:rFonts w:ascii="Times New Roman" w:hAnsi="Times New Roman" w:cs="Times New Roman"/>
          <w:sz w:val="24"/>
          <w:szCs w:val="24"/>
        </w:rPr>
        <w:t>указания към кандидатите за начина на кандидатстване, сроковете и адреса, на който да се подават проектните предложения;</w:t>
      </w:r>
    </w:p>
    <w:p w:rsidR="008B32AA" w:rsidRDefault="00466836" w:rsidP="006A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B32AA" w:rsidRPr="00C002BF">
        <w:rPr>
          <w:rFonts w:ascii="Times New Roman" w:hAnsi="Times New Roman" w:cs="Times New Roman"/>
          <w:sz w:val="24"/>
          <w:szCs w:val="24"/>
        </w:rPr>
        <w:t>необходими документи за кандидатстване.</w:t>
      </w:r>
    </w:p>
    <w:p w:rsidR="00EB6818" w:rsidRDefault="00466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66589" w:rsidRPr="00466589">
        <w:rPr>
          <w:rFonts w:ascii="Times New Roman" w:hAnsi="Times New Roman" w:cs="Times New Roman"/>
          <w:sz w:val="24"/>
          <w:szCs w:val="24"/>
        </w:rPr>
        <w:t>формуляр за предварителен подбор и критерии</w:t>
      </w:r>
      <w:r w:rsidR="00B12CC5">
        <w:rPr>
          <w:rFonts w:ascii="Times New Roman" w:hAnsi="Times New Roman" w:cs="Times New Roman"/>
          <w:sz w:val="24"/>
          <w:szCs w:val="24"/>
        </w:rPr>
        <w:t xml:space="preserve"> за оценка, където е приложимо.</w:t>
      </w:r>
    </w:p>
    <w:p w:rsidR="00D021BE" w:rsidRPr="00C002BF" w:rsidRDefault="00D021BE" w:rsidP="006A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EA9" w:rsidRDefault="0092343F" w:rsidP="006520B6">
      <w:pPr>
        <w:jc w:val="both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 xml:space="preserve">(2) Ръководителят на задграничното представителство </w:t>
      </w:r>
      <w:r w:rsidR="00C002BF">
        <w:rPr>
          <w:rFonts w:ascii="Times New Roman" w:hAnsi="Times New Roman" w:cs="Times New Roman"/>
          <w:sz w:val="24"/>
          <w:szCs w:val="24"/>
        </w:rPr>
        <w:t>определя</w:t>
      </w:r>
      <w:r w:rsidRPr="00C002BF">
        <w:rPr>
          <w:rFonts w:ascii="Times New Roman" w:hAnsi="Times New Roman" w:cs="Times New Roman"/>
          <w:sz w:val="24"/>
          <w:szCs w:val="24"/>
        </w:rPr>
        <w:t xml:space="preserve"> със своя заповед </w:t>
      </w:r>
      <w:r w:rsidR="00D021BE" w:rsidRPr="00C002BF">
        <w:rPr>
          <w:rFonts w:ascii="Times New Roman" w:hAnsi="Times New Roman" w:cs="Times New Roman"/>
          <w:sz w:val="24"/>
          <w:szCs w:val="24"/>
        </w:rPr>
        <w:t>длъжностни лица, кои</w:t>
      </w:r>
      <w:r w:rsidRPr="00C002BF">
        <w:rPr>
          <w:rFonts w:ascii="Times New Roman" w:hAnsi="Times New Roman" w:cs="Times New Roman"/>
          <w:sz w:val="24"/>
          <w:szCs w:val="24"/>
        </w:rPr>
        <w:t xml:space="preserve">то </w:t>
      </w:r>
      <w:r w:rsidR="00907B4D" w:rsidRPr="00C002BF">
        <w:rPr>
          <w:rFonts w:ascii="Times New Roman" w:hAnsi="Times New Roman" w:cs="Times New Roman"/>
          <w:sz w:val="24"/>
          <w:szCs w:val="24"/>
        </w:rPr>
        <w:t>приема</w:t>
      </w:r>
      <w:r w:rsidR="00D021BE" w:rsidRPr="00C002BF">
        <w:rPr>
          <w:rFonts w:ascii="Times New Roman" w:hAnsi="Times New Roman" w:cs="Times New Roman"/>
          <w:sz w:val="24"/>
          <w:szCs w:val="24"/>
        </w:rPr>
        <w:t>т</w:t>
      </w:r>
      <w:r w:rsidR="00B12CC5">
        <w:rPr>
          <w:rFonts w:ascii="Times New Roman" w:hAnsi="Times New Roman" w:cs="Times New Roman"/>
          <w:sz w:val="24"/>
          <w:szCs w:val="24"/>
        </w:rPr>
        <w:t xml:space="preserve"> </w:t>
      </w:r>
      <w:r w:rsidR="00D021BE" w:rsidRPr="00C002BF">
        <w:rPr>
          <w:rFonts w:ascii="Times New Roman" w:hAnsi="Times New Roman" w:cs="Times New Roman"/>
          <w:sz w:val="24"/>
          <w:szCs w:val="24"/>
        </w:rPr>
        <w:t>предложенията</w:t>
      </w:r>
      <w:r w:rsidR="00B12CC5">
        <w:rPr>
          <w:rFonts w:ascii="Times New Roman" w:hAnsi="Times New Roman" w:cs="Times New Roman"/>
          <w:sz w:val="24"/>
          <w:szCs w:val="24"/>
        </w:rPr>
        <w:t xml:space="preserve"> </w:t>
      </w:r>
      <w:r w:rsidR="00907B4D" w:rsidRPr="00C002BF">
        <w:rPr>
          <w:rFonts w:ascii="Times New Roman" w:hAnsi="Times New Roman" w:cs="Times New Roman"/>
          <w:sz w:val="24"/>
          <w:szCs w:val="24"/>
        </w:rPr>
        <w:t xml:space="preserve">и </w:t>
      </w:r>
      <w:r w:rsidR="00442A34" w:rsidRPr="00C002BF">
        <w:rPr>
          <w:rFonts w:ascii="Times New Roman" w:hAnsi="Times New Roman" w:cs="Times New Roman"/>
          <w:sz w:val="24"/>
          <w:szCs w:val="24"/>
        </w:rPr>
        <w:t>извършва</w:t>
      </w:r>
      <w:r w:rsidR="00D021BE" w:rsidRPr="00C002BF">
        <w:rPr>
          <w:rFonts w:ascii="Times New Roman" w:hAnsi="Times New Roman" w:cs="Times New Roman"/>
          <w:sz w:val="24"/>
          <w:szCs w:val="24"/>
        </w:rPr>
        <w:t>т</w:t>
      </w:r>
      <w:r w:rsidR="00907B4D" w:rsidRPr="00C002BF">
        <w:rPr>
          <w:rFonts w:ascii="Times New Roman" w:hAnsi="Times New Roman" w:cs="Times New Roman"/>
          <w:sz w:val="24"/>
          <w:szCs w:val="24"/>
        </w:rPr>
        <w:t xml:space="preserve"> предварителен подбор на проектните предложения, които отговарят на изискванията, посочени в обявата.</w:t>
      </w:r>
      <w:r w:rsidR="008B32AA" w:rsidRPr="00C002BF">
        <w:rPr>
          <w:rFonts w:ascii="Times New Roman" w:hAnsi="Times New Roman" w:cs="Times New Roman"/>
          <w:sz w:val="24"/>
          <w:szCs w:val="24"/>
        </w:rPr>
        <w:t xml:space="preserve"> Подборът включва извършването на оценк</w:t>
      </w:r>
      <w:r w:rsidR="00CF7264" w:rsidRPr="00C002BF">
        <w:rPr>
          <w:rFonts w:ascii="Times New Roman" w:hAnsi="Times New Roman" w:cs="Times New Roman"/>
          <w:sz w:val="24"/>
          <w:szCs w:val="24"/>
        </w:rPr>
        <w:t>а на административното съответств</w:t>
      </w:r>
      <w:r w:rsidR="003145EB">
        <w:rPr>
          <w:rFonts w:ascii="Times New Roman" w:hAnsi="Times New Roman" w:cs="Times New Roman"/>
          <w:sz w:val="24"/>
          <w:szCs w:val="24"/>
        </w:rPr>
        <w:t xml:space="preserve">ие и допустимостта, </w:t>
      </w:r>
      <w:r w:rsidR="008B32AA" w:rsidRPr="00C002BF">
        <w:rPr>
          <w:rFonts w:ascii="Times New Roman" w:hAnsi="Times New Roman" w:cs="Times New Roman"/>
          <w:sz w:val="24"/>
          <w:szCs w:val="24"/>
        </w:rPr>
        <w:t>техническа и финансова</w:t>
      </w:r>
      <w:r w:rsidR="003145EB">
        <w:rPr>
          <w:rFonts w:ascii="Times New Roman" w:hAnsi="Times New Roman" w:cs="Times New Roman"/>
          <w:sz w:val="24"/>
          <w:szCs w:val="24"/>
        </w:rPr>
        <w:t xml:space="preserve"> оценка</w:t>
      </w:r>
      <w:r w:rsidR="00FA2EA9">
        <w:rPr>
          <w:rFonts w:ascii="Times New Roman" w:hAnsi="Times New Roman" w:cs="Times New Roman"/>
          <w:sz w:val="24"/>
          <w:szCs w:val="24"/>
        </w:rPr>
        <w:t>.</w:t>
      </w:r>
      <w:r w:rsidR="00314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043" w:rsidRPr="00C002BF" w:rsidRDefault="003D4043" w:rsidP="006520B6">
      <w:pPr>
        <w:jc w:val="both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 xml:space="preserve">(3) </w:t>
      </w:r>
      <w:r w:rsidR="00945494" w:rsidRPr="00C002BF">
        <w:rPr>
          <w:rFonts w:ascii="Times New Roman" w:hAnsi="Times New Roman" w:cs="Times New Roman"/>
          <w:sz w:val="24"/>
          <w:szCs w:val="24"/>
        </w:rPr>
        <w:t>П</w:t>
      </w:r>
      <w:r w:rsidR="00A81383" w:rsidRPr="00C002BF">
        <w:rPr>
          <w:rFonts w:ascii="Times New Roman" w:hAnsi="Times New Roman" w:cs="Times New Roman"/>
          <w:sz w:val="24"/>
          <w:szCs w:val="24"/>
        </w:rPr>
        <w:t>ри извършване</w:t>
      </w:r>
      <w:r w:rsidR="00945494" w:rsidRPr="00C002BF">
        <w:rPr>
          <w:rFonts w:ascii="Times New Roman" w:hAnsi="Times New Roman" w:cs="Times New Roman"/>
          <w:sz w:val="24"/>
          <w:szCs w:val="24"/>
        </w:rPr>
        <w:t>то</w:t>
      </w:r>
      <w:r w:rsidR="00A81383" w:rsidRPr="00C002BF">
        <w:rPr>
          <w:rFonts w:ascii="Times New Roman" w:hAnsi="Times New Roman" w:cs="Times New Roman"/>
          <w:sz w:val="24"/>
          <w:szCs w:val="24"/>
        </w:rPr>
        <w:t xml:space="preserve"> на техническата и финансовата оценка </w:t>
      </w:r>
      <w:r w:rsidR="00945494" w:rsidRPr="00C002BF">
        <w:rPr>
          <w:rFonts w:ascii="Times New Roman" w:hAnsi="Times New Roman" w:cs="Times New Roman"/>
          <w:sz w:val="24"/>
          <w:szCs w:val="24"/>
        </w:rPr>
        <w:t xml:space="preserve">на </w:t>
      </w:r>
      <w:r w:rsidR="00D021BE" w:rsidRPr="00C002BF">
        <w:rPr>
          <w:rFonts w:ascii="Times New Roman" w:hAnsi="Times New Roman" w:cs="Times New Roman"/>
          <w:sz w:val="24"/>
          <w:szCs w:val="24"/>
        </w:rPr>
        <w:t xml:space="preserve">проектните </w:t>
      </w:r>
      <w:r w:rsidR="00D021BE" w:rsidRPr="00FA2EA9">
        <w:rPr>
          <w:rFonts w:ascii="Times New Roman" w:hAnsi="Times New Roman" w:cs="Times New Roman"/>
          <w:sz w:val="24"/>
          <w:szCs w:val="24"/>
        </w:rPr>
        <w:t>предложения</w:t>
      </w:r>
      <w:r w:rsidR="003145EB" w:rsidRPr="00FA2EA9">
        <w:rPr>
          <w:rFonts w:ascii="Times New Roman" w:hAnsi="Times New Roman" w:cs="Times New Roman"/>
          <w:sz w:val="24"/>
          <w:szCs w:val="24"/>
        </w:rPr>
        <w:t>, свързани с доставка на стоки или със строителство,</w:t>
      </w:r>
      <w:r w:rsidR="00D021BE" w:rsidRPr="00C002BF">
        <w:rPr>
          <w:rFonts w:ascii="Times New Roman" w:hAnsi="Times New Roman" w:cs="Times New Roman"/>
          <w:sz w:val="24"/>
          <w:szCs w:val="24"/>
        </w:rPr>
        <w:t xml:space="preserve"> длъжностните лица по ал. 2 събират</w:t>
      </w:r>
      <w:r w:rsidR="00945494" w:rsidRPr="00C002BF">
        <w:rPr>
          <w:rFonts w:ascii="Times New Roman" w:hAnsi="Times New Roman" w:cs="Times New Roman"/>
          <w:sz w:val="24"/>
          <w:szCs w:val="24"/>
        </w:rPr>
        <w:t xml:space="preserve"> три индикативни ценови оферти за извършване на предложените с проектното предложение дейности и взема</w:t>
      </w:r>
      <w:r w:rsidR="00D021BE" w:rsidRPr="00C002BF">
        <w:rPr>
          <w:rFonts w:ascii="Times New Roman" w:hAnsi="Times New Roman" w:cs="Times New Roman"/>
          <w:sz w:val="24"/>
          <w:szCs w:val="24"/>
        </w:rPr>
        <w:t>т</w:t>
      </w:r>
      <w:r w:rsidR="00945494" w:rsidRPr="00C002BF">
        <w:rPr>
          <w:rFonts w:ascii="Times New Roman" w:hAnsi="Times New Roman" w:cs="Times New Roman"/>
          <w:sz w:val="24"/>
          <w:szCs w:val="24"/>
        </w:rPr>
        <w:t xml:space="preserve"> предвид средната им стойност</w:t>
      </w:r>
      <w:r w:rsidR="00B12CC5">
        <w:rPr>
          <w:rFonts w:ascii="Times New Roman" w:hAnsi="Times New Roman" w:cs="Times New Roman"/>
          <w:sz w:val="24"/>
          <w:szCs w:val="24"/>
        </w:rPr>
        <w:t xml:space="preserve"> </w:t>
      </w:r>
      <w:r w:rsidR="00A83DDB">
        <w:rPr>
          <w:rFonts w:ascii="Times New Roman" w:hAnsi="Times New Roman" w:cs="Times New Roman"/>
          <w:sz w:val="24"/>
          <w:szCs w:val="24"/>
        </w:rPr>
        <w:t xml:space="preserve">или друга </w:t>
      </w:r>
      <w:r w:rsidR="00A83DDB">
        <w:rPr>
          <w:rFonts w:ascii="Times New Roman" w:hAnsi="Times New Roman" w:cs="Times New Roman"/>
          <w:sz w:val="24"/>
          <w:szCs w:val="24"/>
        </w:rPr>
        <w:lastRenderedPageBreak/>
        <w:t>официална информация в страната, в която ще се реализира проекта относно средните стойности за предложените дейности</w:t>
      </w:r>
      <w:r w:rsidR="00945494" w:rsidRPr="00C002BF">
        <w:rPr>
          <w:rFonts w:ascii="Times New Roman" w:hAnsi="Times New Roman" w:cs="Times New Roman"/>
          <w:sz w:val="24"/>
          <w:szCs w:val="24"/>
        </w:rPr>
        <w:t>.</w:t>
      </w:r>
    </w:p>
    <w:p w:rsidR="00084E41" w:rsidRPr="00C002BF" w:rsidRDefault="00945494" w:rsidP="006520B6">
      <w:pPr>
        <w:jc w:val="both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>(4</w:t>
      </w:r>
      <w:r w:rsidR="00084E41" w:rsidRPr="00C002BF">
        <w:rPr>
          <w:rFonts w:ascii="Times New Roman" w:hAnsi="Times New Roman" w:cs="Times New Roman"/>
          <w:sz w:val="24"/>
          <w:szCs w:val="24"/>
        </w:rPr>
        <w:t>)</w:t>
      </w:r>
      <w:r w:rsidR="00D021BE" w:rsidRPr="00C002BF">
        <w:rPr>
          <w:rFonts w:ascii="Times New Roman" w:hAnsi="Times New Roman" w:cs="Times New Roman"/>
          <w:sz w:val="24"/>
          <w:szCs w:val="24"/>
        </w:rPr>
        <w:t xml:space="preserve"> Длъжностните лица по ал. 2 изготвят мотивиран доклад, в който правят</w:t>
      </w:r>
      <w:r w:rsidR="006A2B88" w:rsidRPr="00C002BF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084E41" w:rsidRPr="00C002BF">
        <w:rPr>
          <w:rFonts w:ascii="Times New Roman" w:hAnsi="Times New Roman" w:cs="Times New Roman"/>
          <w:sz w:val="24"/>
          <w:szCs w:val="24"/>
        </w:rPr>
        <w:t xml:space="preserve"> на постъпилите проект</w:t>
      </w:r>
      <w:r w:rsidR="006A2B88" w:rsidRPr="00C002BF">
        <w:rPr>
          <w:rFonts w:ascii="Times New Roman" w:hAnsi="Times New Roman" w:cs="Times New Roman"/>
          <w:sz w:val="24"/>
          <w:szCs w:val="24"/>
        </w:rPr>
        <w:t>н</w:t>
      </w:r>
      <w:r w:rsidR="00084E41" w:rsidRPr="00C002BF">
        <w:rPr>
          <w:rFonts w:ascii="Times New Roman" w:hAnsi="Times New Roman" w:cs="Times New Roman"/>
          <w:sz w:val="24"/>
          <w:szCs w:val="24"/>
        </w:rPr>
        <w:t>и предложения</w:t>
      </w:r>
      <w:r w:rsidR="00D021BE" w:rsidRPr="00C002BF">
        <w:rPr>
          <w:rFonts w:ascii="Times New Roman" w:hAnsi="Times New Roman" w:cs="Times New Roman"/>
          <w:sz w:val="24"/>
          <w:szCs w:val="24"/>
        </w:rPr>
        <w:t xml:space="preserve"> и оценяват</w:t>
      </w:r>
      <w:r w:rsidR="00084E41" w:rsidRPr="00C002BF">
        <w:rPr>
          <w:rFonts w:ascii="Times New Roman" w:hAnsi="Times New Roman" w:cs="Times New Roman"/>
          <w:sz w:val="24"/>
          <w:szCs w:val="24"/>
        </w:rPr>
        <w:t xml:space="preserve"> тези</w:t>
      </w:r>
      <w:r w:rsidR="006A2B88" w:rsidRPr="00C002BF">
        <w:rPr>
          <w:rFonts w:ascii="Times New Roman" w:hAnsi="Times New Roman" w:cs="Times New Roman"/>
          <w:sz w:val="24"/>
          <w:szCs w:val="24"/>
        </w:rPr>
        <w:t xml:space="preserve"> от тях</w:t>
      </w:r>
      <w:r w:rsidR="00084E41" w:rsidRPr="00C002BF">
        <w:rPr>
          <w:rFonts w:ascii="Times New Roman" w:hAnsi="Times New Roman" w:cs="Times New Roman"/>
          <w:sz w:val="24"/>
          <w:szCs w:val="24"/>
        </w:rPr>
        <w:t xml:space="preserve">, които отговарят на изискванията. </w:t>
      </w:r>
      <w:r w:rsidR="00D021BE" w:rsidRPr="00C002BF">
        <w:rPr>
          <w:rFonts w:ascii="Times New Roman" w:hAnsi="Times New Roman" w:cs="Times New Roman"/>
          <w:sz w:val="24"/>
          <w:szCs w:val="24"/>
        </w:rPr>
        <w:t>Ръководителят на з</w:t>
      </w:r>
      <w:r w:rsidR="00084E41" w:rsidRPr="00C002BF">
        <w:rPr>
          <w:rFonts w:ascii="Times New Roman" w:hAnsi="Times New Roman" w:cs="Times New Roman"/>
          <w:sz w:val="24"/>
          <w:szCs w:val="24"/>
        </w:rPr>
        <w:t>адграничното представителство изпраща до дирекци</w:t>
      </w:r>
      <w:r w:rsidR="00D021BE" w:rsidRPr="00C002BF">
        <w:rPr>
          <w:rFonts w:ascii="Times New Roman" w:hAnsi="Times New Roman" w:cs="Times New Roman"/>
          <w:sz w:val="24"/>
          <w:szCs w:val="24"/>
        </w:rPr>
        <w:t>я „</w:t>
      </w:r>
      <w:proofErr w:type="spellStart"/>
      <w:r w:rsidR="00D021BE" w:rsidRPr="00C002BF">
        <w:rPr>
          <w:rFonts w:ascii="Times New Roman" w:hAnsi="Times New Roman" w:cs="Times New Roman"/>
          <w:sz w:val="24"/>
          <w:szCs w:val="24"/>
        </w:rPr>
        <w:t>ООНиСзР</w:t>
      </w:r>
      <w:proofErr w:type="spellEnd"/>
      <w:r w:rsidR="00D021BE" w:rsidRPr="00C002BF">
        <w:rPr>
          <w:rFonts w:ascii="Times New Roman" w:hAnsi="Times New Roman" w:cs="Times New Roman"/>
          <w:sz w:val="24"/>
          <w:szCs w:val="24"/>
        </w:rPr>
        <w:t>” доклада на длъжностните лица, ведно с</w:t>
      </w:r>
      <w:r w:rsidR="00084E41" w:rsidRPr="00C002BF">
        <w:rPr>
          <w:rFonts w:ascii="Times New Roman" w:hAnsi="Times New Roman" w:cs="Times New Roman"/>
          <w:sz w:val="24"/>
          <w:szCs w:val="24"/>
        </w:rPr>
        <w:t xml:space="preserve"> проектни</w:t>
      </w:r>
      <w:r w:rsidR="00DB4A3E" w:rsidRPr="00C002BF">
        <w:rPr>
          <w:rFonts w:ascii="Times New Roman" w:hAnsi="Times New Roman" w:cs="Times New Roman"/>
          <w:sz w:val="24"/>
          <w:szCs w:val="24"/>
        </w:rPr>
        <w:t>те</w:t>
      </w:r>
      <w:r w:rsidR="00084E41" w:rsidRPr="00C002BF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6A2B88" w:rsidRPr="00C002BF">
        <w:rPr>
          <w:rFonts w:ascii="Times New Roman" w:hAnsi="Times New Roman" w:cs="Times New Roman"/>
          <w:sz w:val="24"/>
          <w:szCs w:val="24"/>
        </w:rPr>
        <w:t>,</w:t>
      </w:r>
      <w:r w:rsidR="00DB4A3E" w:rsidRPr="00C002BF">
        <w:rPr>
          <w:rFonts w:ascii="Times New Roman" w:hAnsi="Times New Roman" w:cs="Times New Roman"/>
          <w:sz w:val="24"/>
          <w:szCs w:val="24"/>
        </w:rPr>
        <w:t xml:space="preserve"> които отговарят на изискванията,</w:t>
      </w:r>
      <w:r w:rsidR="00084E41" w:rsidRPr="00C002BF">
        <w:rPr>
          <w:rFonts w:ascii="Times New Roman" w:hAnsi="Times New Roman" w:cs="Times New Roman"/>
          <w:sz w:val="24"/>
          <w:szCs w:val="24"/>
        </w:rPr>
        <w:t xml:space="preserve"> в </w:t>
      </w:r>
      <w:r w:rsidR="00DB4A3E" w:rsidRPr="00C002BF">
        <w:rPr>
          <w:rFonts w:ascii="Times New Roman" w:hAnsi="Times New Roman" w:cs="Times New Roman"/>
          <w:sz w:val="24"/>
          <w:szCs w:val="24"/>
        </w:rPr>
        <w:t>срок до края на м. август</w:t>
      </w:r>
      <w:r w:rsidR="00084E41" w:rsidRPr="00C002BF">
        <w:rPr>
          <w:rFonts w:ascii="Times New Roman" w:hAnsi="Times New Roman" w:cs="Times New Roman"/>
          <w:sz w:val="24"/>
          <w:szCs w:val="24"/>
        </w:rPr>
        <w:t xml:space="preserve"> на предходната година.</w:t>
      </w:r>
    </w:p>
    <w:p w:rsidR="00084E41" w:rsidRPr="00C002BF" w:rsidRDefault="005F2335" w:rsidP="006520B6">
      <w:pPr>
        <w:jc w:val="both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>Ч</w:t>
      </w:r>
      <w:r w:rsidR="006520B6" w:rsidRPr="00C002BF">
        <w:rPr>
          <w:rFonts w:ascii="Times New Roman" w:hAnsi="Times New Roman" w:cs="Times New Roman"/>
          <w:sz w:val="24"/>
          <w:szCs w:val="24"/>
        </w:rPr>
        <w:t>л.</w:t>
      </w:r>
      <w:r w:rsidR="00084E41" w:rsidRPr="00C002BF">
        <w:rPr>
          <w:rFonts w:ascii="Times New Roman" w:hAnsi="Times New Roman" w:cs="Times New Roman"/>
          <w:sz w:val="24"/>
          <w:szCs w:val="24"/>
        </w:rPr>
        <w:t>7</w:t>
      </w:r>
      <w:r w:rsidR="006520B6" w:rsidRPr="00C002BF">
        <w:rPr>
          <w:rFonts w:ascii="Times New Roman" w:hAnsi="Times New Roman" w:cs="Times New Roman"/>
          <w:sz w:val="24"/>
          <w:szCs w:val="24"/>
        </w:rPr>
        <w:t xml:space="preserve">. </w:t>
      </w:r>
      <w:r w:rsidR="00084E41" w:rsidRPr="00C002BF">
        <w:rPr>
          <w:rFonts w:ascii="Times New Roman" w:hAnsi="Times New Roman" w:cs="Times New Roman"/>
          <w:sz w:val="24"/>
          <w:szCs w:val="24"/>
        </w:rPr>
        <w:t>Въз основа на получените от задграничните представителства по реда на чл. 6</w:t>
      </w:r>
      <w:r w:rsidR="0075300D" w:rsidRPr="00C002BF">
        <w:rPr>
          <w:rFonts w:ascii="Times New Roman" w:hAnsi="Times New Roman" w:cs="Times New Roman"/>
          <w:sz w:val="24"/>
          <w:szCs w:val="24"/>
        </w:rPr>
        <w:t xml:space="preserve"> доклад</w:t>
      </w:r>
      <w:r w:rsidR="00084E41" w:rsidRPr="00C002BF">
        <w:rPr>
          <w:rFonts w:ascii="Times New Roman" w:hAnsi="Times New Roman" w:cs="Times New Roman"/>
          <w:sz w:val="24"/>
          <w:szCs w:val="24"/>
        </w:rPr>
        <w:t>и</w:t>
      </w:r>
      <w:r w:rsidR="0075300D" w:rsidRPr="00C002BF">
        <w:rPr>
          <w:rFonts w:ascii="Times New Roman" w:hAnsi="Times New Roman" w:cs="Times New Roman"/>
          <w:sz w:val="24"/>
          <w:szCs w:val="24"/>
        </w:rPr>
        <w:t xml:space="preserve"> и проектни предложения, д</w:t>
      </w:r>
      <w:r w:rsidR="00084E41" w:rsidRPr="00C002BF">
        <w:rPr>
          <w:rFonts w:ascii="Times New Roman" w:hAnsi="Times New Roman" w:cs="Times New Roman"/>
          <w:sz w:val="24"/>
          <w:szCs w:val="24"/>
        </w:rPr>
        <w:t>ирекция „</w:t>
      </w:r>
      <w:proofErr w:type="spellStart"/>
      <w:r w:rsidR="00084E41" w:rsidRPr="00C002BF">
        <w:rPr>
          <w:rFonts w:ascii="Times New Roman" w:hAnsi="Times New Roman" w:cs="Times New Roman"/>
          <w:sz w:val="24"/>
          <w:szCs w:val="24"/>
        </w:rPr>
        <w:t>ООНиСзР</w:t>
      </w:r>
      <w:proofErr w:type="spellEnd"/>
      <w:r w:rsidR="00084E41" w:rsidRPr="00C002BF">
        <w:rPr>
          <w:rFonts w:ascii="Times New Roman" w:hAnsi="Times New Roman" w:cs="Times New Roman"/>
          <w:sz w:val="24"/>
          <w:szCs w:val="24"/>
        </w:rPr>
        <w:t>”:</w:t>
      </w:r>
    </w:p>
    <w:p w:rsidR="00084E41" w:rsidRPr="00C002BF" w:rsidRDefault="00084E41" w:rsidP="00084E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>извършва анализ на</w:t>
      </w:r>
      <w:r w:rsidR="0075300D" w:rsidRPr="00C002BF">
        <w:rPr>
          <w:rFonts w:ascii="Times New Roman" w:hAnsi="Times New Roman" w:cs="Times New Roman"/>
          <w:sz w:val="24"/>
          <w:szCs w:val="24"/>
        </w:rPr>
        <w:t xml:space="preserve"> предложените </w:t>
      </w:r>
      <w:r w:rsidR="00D23667" w:rsidRPr="00C002BF">
        <w:rPr>
          <w:rFonts w:ascii="Times New Roman" w:hAnsi="Times New Roman" w:cs="Times New Roman"/>
          <w:sz w:val="24"/>
          <w:szCs w:val="24"/>
        </w:rPr>
        <w:t xml:space="preserve">проекти </w:t>
      </w:r>
      <w:r w:rsidR="0075300D" w:rsidRPr="00C002BF">
        <w:rPr>
          <w:rFonts w:ascii="Times New Roman" w:hAnsi="Times New Roman" w:cs="Times New Roman"/>
          <w:sz w:val="24"/>
          <w:szCs w:val="24"/>
        </w:rPr>
        <w:t xml:space="preserve">относно съответствието им с </w:t>
      </w:r>
      <w:r w:rsidR="00D23667" w:rsidRPr="00C002BF">
        <w:rPr>
          <w:rFonts w:ascii="Times New Roman" w:hAnsi="Times New Roman" w:cs="Times New Roman"/>
          <w:sz w:val="24"/>
          <w:szCs w:val="24"/>
        </w:rPr>
        <w:t xml:space="preserve">поставените </w:t>
      </w:r>
      <w:r w:rsidRPr="00C002BF">
        <w:rPr>
          <w:rFonts w:ascii="Times New Roman" w:hAnsi="Times New Roman" w:cs="Times New Roman"/>
          <w:sz w:val="24"/>
          <w:szCs w:val="24"/>
        </w:rPr>
        <w:t>изисквания;</w:t>
      </w:r>
    </w:p>
    <w:p w:rsidR="00B741B7" w:rsidRPr="00C002BF" w:rsidRDefault="00D23667" w:rsidP="00084E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 xml:space="preserve"> при необх</w:t>
      </w:r>
      <w:r w:rsidR="00F64295" w:rsidRPr="00C002BF">
        <w:rPr>
          <w:rFonts w:ascii="Times New Roman" w:hAnsi="Times New Roman" w:cs="Times New Roman"/>
          <w:sz w:val="24"/>
          <w:szCs w:val="24"/>
        </w:rPr>
        <w:t xml:space="preserve">одимост изисква допълнителна информация </w:t>
      </w:r>
      <w:r w:rsidRPr="00C002BF">
        <w:rPr>
          <w:rFonts w:ascii="Times New Roman" w:hAnsi="Times New Roman" w:cs="Times New Roman"/>
          <w:sz w:val="24"/>
          <w:szCs w:val="24"/>
        </w:rPr>
        <w:t xml:space="preserve">от </w:t>
      </w:r>
      <w:r w:rsidR="009033AF" w:rsidRPr="00C002BF">
        <w:rPr>
          <w:rFonts w:ascii="Times New Roman" w:hAnsi="Times New Roman" w:cs="Times New Roman"/>
          <w:sz w:val="24"/>
          <w:szCs w:val="24"/>
        </w:rPr>
        <w:t>задграничните представителства</w:t>
      </w:r>
      <w:r w:rsidR="00084E41" w:rsidRPr="00C002BF">
        <w:rPr>
          <w:rFonts w:ascii="Times New Roman" w:hAnsi="Times New Roman" w:cs="Times New Roman"/>
          <w:sz w:val="24"/>
          <w:szCs w:val="24"/>
        </w:rPr>
        <w:t>;</w:t>
      </w:r>
    </w:p>
    <w:p w:rsidR="00DB4A3E" w:rsidRPr="00C002BF" w:rsidRDefault="00084E41" w:rsidP="00DB4A3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>с</w:t>
      </w:r>
      <w:r w:rsidR="00D23667" w:rsidRPr="00C002BF">
        <w:rPr>
          <w:rFonts w:ascii="Times New Roman" w:hAnsi="Times New Roman" w:cs="Times New Roman"/>
          <w:sz w:val="24"/>
          <w:szCs w:val="24"/>
        </w:rPr>
        <w:t>ъвместно</w:t>
      </w:r>
      <w:r w:rsidRPr="00C002BF">
        <w:rPr>
          <w:rFonts w:ascii="Times New Roman" w:hAnsi="Times New Roman" w:cs="Times New Roman"/>
          <w:sz w:val="24"/>
          <w:szCs w:val="24"/>
        </w:rPr>
        <w:t xml:space="preserve"> със съответните териториални дирекции,</w:t>
      </w:r>
      <w:r w:rsidR="00B12CC5">
        <w:rPr>
          <w:rFonts w:ascii="Times New Roman" w:hAnsi="Times New Roman" w:cs="Times New Roman"/>
          <w:sz w:val="24"/>
          <w:szCs w:val="24"/>
        </w:rPr>
        <w:t xml:space="preserve"> </w:t>
      </w:r>
      <w:r w:rsidR="00DB4A3E" w:rsidRPr="00C002BF">
        <w:rPr>
          <w:rFonts w:ascii="Times New Roman" w:hAnsi="Times New Roman" w:cs="Times New Roman"/>
          <w:sz w:val="24"/>
          <w:szCs w:val="24"/>
        </w:rPr>
        <w:t xml:space="preserve">в срок до 10 септември на предходната година, </w:t>
      </w:r>
      <w:r w:rsidR="00D23667" w:rsidRPr="00C002BF">
        <w:rPr>
          <w:rFonts w:ascii="Times New Roman" w:hAnsi="Times New Roman" w:cs="Times New Roman"/>
          <w:sz w:val="24"/>
          <w:szCs w:val="24"/>
        </w:rPr>
        <w:t xml:space="preserve">изработва </w:t>
      </w:r>
      <w:r w:rsidR="00442A34" w:rsidRPr="00C002BF">
        <w:rPr>
          <w:rFonts w:ascii="Times New Roman" w:hAnsi="Times New Roman" w:cs="Times New Roman"/>
          <w:sz w:val="24"/>
          <w:szCs w:val="24"/>
        </w:rPr>
        <w:t xml:space="preserve">указания </w:t>
      </w:r>
      <w:r w:rsidR="00DB4A3E" w:rsidRPr="00C002BF">
        <w:rPr>
          <w:rFonts w:ascii="Times New Roman" w:hAnsi="Times New Roman" w:cs="Times New Roman"/>
          <w:sz w:val="24"/>
          <w:szCs w:val="24"/>
        </w:rPr>
        <w:t>за работата на комисията</w:t>
      </w:r>
      <w:r w:rsidR="00107ADF" w:rsidRPr="00C002BF">
        <w:rPr>
          <w:rFonts w:ascii="Times New Roman" w:hAnsi="Times New Roman" w:cs="Times New Roman"/>
          <w:sz w:val="24"/>
          <w:szCs w:val="24"/>
        </w:rPr>
        <w:t xml:space="preserve"> за оц</w:t>
      </w:r>
      <w:r w:rsidR="00DB5ABB" w:rsidRPr="00C002BF">
        <w:rPr>
          <w:rFonts w:ascii="Times New Roman" w:hAnsi="Times New Roman" w:cs="Times New Roman"/>
          <w:sz w:val="24"/>
          <w:szCs w:val="24"/>
        </w:rPr>
        <w:t>енка на проектните предложения</w:t>
      </w:r>
      <w:r w:rsidR="00DB4A3E" w:rsidRPr="00C002BF">
        <w:rPr>
          <w:rFonts w:ascii="Times New Roman" w:hAnsi="Times New Roman" w:cs="Times New Roman"/>
          <w:sz w:val="24"/>
          <w:szCs w:val="24"/>
        </w:rPr>
        <w:t>, които се утвърждават от министъра на външните работи.</w:t>
      </w:r>
    </w:p>
    <w:p w:rsidR="00107ADF" w:rsidRPr="00C002BF" w:rsidRDefault="006520B6" w:rsidP="00DB4A3E">
      <w:pPr>
        <w:jc w:val="both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>Чл.</w:t>
      </w:r>
      <w:r w:rsidR="00084E41" w:rsidRPr="00C002BF">
        <w:rPr>
          <w:rFonts w:ascii="Times New Roman" w:hAnsi="Times New Roman" w:cs="Times New Roman"/>
          <w:sz w:val="24"/>
          <w:szCs w:val="24"/>
        </w:rPr>
        <w:t>8</w:t>
      </w:r>
      <w:r w:rsidR="00DB4A3E" w:rsidRPr="00C002BF">
        <w:rPr>
          <w:rFonts w:ascii="Times New Roman" w:hAnsi="Times New Roman" w:cs="Times New Roman"/>
          <w:sz w:val="24"/>
          <w:szCs w:val="24"/>
        </w:rPr>
        <w:t>. В срок до 15 септември</w:t>
      </w:r>
      <w:r w:rsidRPr="00C002BF">
        <w:rPr>
          <w:rFonts w:ascii="Times New Roman" w:hAnsi="Times New Roman" w:cs="Times New Roman"/>
          <w:sz w:val="24"/>
          <w:szCs w:val="24"/>
        </w:rPr>
        <w:t xml:space="preserve"> на</w:t>
      </w:r>
      <w:r w:rsidR="00B12CC5">
        <w:rPr>
          <w:rFonts w:ascii="Times New Roman" w:hAnsi="Times New Roman" w:cs="Times New Roman"/>
          <w:sz w:val="24"/>
          <w:szCs w:val="24"/>
        </w:rPr>
        <w:t xml:space="preserve"> </w:t>
      </w:r>
      <w:r w:rsidRPr="00C002BF">
        <w:rPr>
          <w:rFonts w:ascii="Times New Roman" w:hAnsi="Times New Roman" w:cs="Times New Roman"/>
          <w:sz w:val="24"/>
          <w:szCs w:val="24"/>
        </w:rPr>
        <w:t>предходната година министърът</w:t>
      </w:r>
      <w:r w:rsidR="00D23667" w:rsidRPr="00C002BF">
        <w:rPr>
          <w:rFonts w:ascii="Times New Roman" w:hAnsi="Times New Roman" w:cs="Times New Roman"/>
          <w:sz w:val="24"/>
          <w:szCs w:val="24"/>
        </w:rPr>
        <w:t xml:space="preserve"> на външните работи </w:t>
      </w:r>
      <w:r w:rsidRPr="00C002BF">
        <w:rPr>
          <w:rFonts w:ascii="Times New Roman" w:hAnsi="Times New Roman" w:cs="Times New Roman"/>
          <w:sz w:val="24"/>
          <w:szCs w:val="24"/>
        </w:rPr>
        <w:t xml:space="preserve">със своя заповед </w:t>
      </w:r>
      <w:r w:rsidR="00D23667" w:rsidRPr="00C002BF">
        <w:rPr>
          <w:rFonts w:ascii="Times New Roman" w:hAnsi="Times New Roman" w:cs="Times New Roman"/>
          <w:sz w:val="24"/>
          <w:szCs w:val="24"/>
        </w:rPr>
        <w:t>назначава</w:t>
      </w:r>
      <w:r w:rsidR="00B12CC5">
        <w:rPr>
          <w:rFonts w:ascii="Times New Roman" w:hAnsi="Times New Roman" w:cs="Times New Roman"/>
          <w:sz w:val="24"/>
          <w:szCs w:val="24"/>
        </w:rPr>
        <w:t xml:space="preserve"> </w:t>
      </w:r>
      <w:r w:rsidR="00DB4A3E" w:rsidRPr="00C002BF">
        <w:rPr>
          <w:rFonts w:ascii="Times New Roman" w:hAnsi="Times New Roman" w:cs="Times New Roman"/>
          <w:sz w:val="24"/>
          <w:szCs w:val="24"/>
        </w:rPr>
        <w:t>комисия</w:t>
      </w:r>
      <w:r w:rsidR="00107ADF" w:rsidRPr="00C002BF">
        <w:rPr>
          <w:rFonts w:ascii="Times New Roman" w:hAnsi="Times New Roman" w:cs="Times New Roman"/>
          <w:sz w:val="24"/>
          <w:szCs w:val="24"/>
        </w:rPr>
        <w:t xml:space="preserve"> за оценка на </w:t>
      </w:r>
      <w:r w:rsidRPr="00C002BF">
        <w:rPr>
          <w:rFonts w:ascii="Times New Roman" w:hAnsi="Times New Roman" w:cs="Times New Roman"/>
          <w:sz w:val="24"/>
          <w:szCs w:val="24"/>
        </w:rPr>
        <w:t>проектните предложения.</w:t>
      </w:r>
      <w:r w:rsidR="00DB4A3E" w:rsidRPr="00C002BF">
        <w:rPr>
          <w:rFonts w:ascii="Times New Roman" w:hAnsi="Times New Roman" w:cs="Times New Roman"/>
          <w:sz w:val="24"/>
          <w:szCs w:val="24"/>
        </w:rPr>
        <w:t xml:space="preserve"> В комисията</w:t>
      </w:r>
      <w:r w:rsidR="00D23667" w:rsidRPr="00C002BF">
        <w:rPr>
          <w:rFonts w:ascii="Times New Roman" w:hAnsi="Times New Roman" w:cs="Times New Roman"/>
          <w:sz w:val="24"/>
          <w:szCs w:val="24"/>
        </w:rPr>
        <w:t xml:space="preserve"> участват представители на дирекция </w:t>
      </w:r>
      <w:r w:rsidRPr="00C002B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D23667" w:rsidRPr="00C002BF">
        <w:rPr>
          <w:rFonts w:ascii="Times New Roman" w:hAnsi="Times New Roman" w:cs="Times New Roman"/>
          <w:sz w:val="24"/>
          <w:szCs w:val="24"/>
        </w:rPr>
        <w:t>ООНиСзР</w:t>
      </w:r>
      <w:proofErr w:type="spellEnd"/>
      <w:r w:rsidRPr="00C002BF">
        <w:rPr>
          <w:rFonts w:ascii="Times New Roman" w:hAnsi="Times New Roman" w:cs="Times New Roman"/>
          <w:sz w:val="24"/>
          <w:szCs w:val="24"/>
        </w:rPr>
        <w:t>”</w:t>
      </w:r>
      <w:r w:rsidR="00084E41" w:rsidRPr="00C002BF">
        <w:rPr>
          <w:rFonts w:ascii="Times New Roman" w:hAnsi="Times New Roman" w:cs="Times New Roman"/>
          <w:sz w:val="24"/>
          <w:szCs w:val="24"/>
        </w:rPr>
        <w:t>, на съответните териториални</w:t>
      </w:r>
      <w:r w:rsidR="00D23667" w:rsidRPr="00C002BF">
        <w:rPr>
          <w:rFonts w:ascii="Times New Roman" w:hAnsi="Times New Roman" w:cs="Times New Roman"/>
          <w:sz w:val="24"/>
          <w:szCs w:val="24"/>
        </w:rPr>
        <w:t xml:space="preserve"> дирекции,</w:t>
      </w:r>
      <w:r w:rsidR="00084E41" w:rsidRPr="00C002BF">
        <w:rPr>
          <w:rFonts w:ascii="Times New Roman" w:hAnsi="Times New Roman" w:cs="Times New Roman"/>
          <w:sz w:val="24"/>
          <w:szCs w:val="24"/>
        </w:rPr>
        <w:t xml:space="preserve"> на дирекция „Бюджет и финанси”,</w:t>
      </w:r>
      <w:r w:rsidR="00B87EB0" w:rsidRPr="00C002BF">
        <w:rPr>
          <w:rFonts w:ascii="Times New Roman" w:hAnsi="Times New Roman" w:cs="Times New Roman"/>
          <w:sz w:val="24"/>
          <w:szCs w:val="24"/>
        </w:rPr>
        <w:t xml:space="preserve"> на дирекция „</w:t>
      </w:r>
      <w:proofErr w:type="spellStart"/>
      <w:r w:rsidR="00B87EB0" w:rsidRPr="00C002BF">
        <w:rPr>
          <w:rFonts w:ascii="Times New Roman" w:hAnsi="Times New Roman" w:cs="Times New Roman"/>
          <w:sz w:val="24"/>
          <w:szCs w:val="24"/>
        </w:rPr>
        <w:t>У</w:t>
      </w:r>
      <w:r w:rsidR="00450151" w:rsidRPr="00C002BF">
        <w:rPr>
          <w:rFonts w:ascii="Times New Roman" w:hAnsi="Times New Roman" w:cs="Times New Roman"/>
          <w:sz w:val="24"/>
          <w:szCs w:val="24"/>
        </w:rPr>
        <w:t>С</w:t>
      </w:r>
      <w:r w:rsidR="00B12CC5">
        <w:rPr>
          <w:rFonts w:ascii="Times New Roman" w:hAnsi="Times New Roman" w:cs="Times New Roman"/>
          <w:sz w:val="24"/>
          <w:szCs w:val="24"/>
        </w:rPr>
        <w:t>иМТО</w:t>
      </w:r>
      <w:proofErr w:type="spellEnd"/>
      <w:r w:rsidR="00B12CC5">
        <w:rPr>
          <w:rFonts w:ascii="Times New Roman" w:hAnsi="Times New Roman" w:cs="Times New Roman"/>
          <w:sz w:val="24"/>
          <w:szCs w:val="24"/>
        </w:rPr>
        <w:t xml:space="preserve">”, </w:t>
      </w:r>
      <w:r w:rsidRPr="00C002BF">
        <w:rPr>
          <w:rFonts w:ascii="Times New Roman" w:hAnsi="Times New Roman" w:cs="Times New Roman"/>
          <w:sz w:val="24"/>
          <w:szCs w:val="24"/>
        </w:rPr>
        <w:t>както и при необходимост</w:t>
      </w:r>
      <w:r w:rsidR="00084E41" w:rsidRPr="00C002BF">
        <w:rPr>
          <w:rFonts w:ascii="Times New Roman" w:hAnsi="Times New Roman" w:cs="Times New Roman"/>
          <w:sz w:val="24"/>
          <w:szCs w:val="24"/>
        </w:rPr>
        <w:t xml:space="preserve"> -</w:t>
      </w:r>
      <w:r w:rsidR="00D23667" w:rsidRPr="00C002BF">
        <w:rPr>
          <w:rFonts w:ascii="Times New Roman" w:hAnsi="Times New Roman" w:cs="Times New Roman"/>
          <w:sz w:val="24"/>
          <w:szCs w:val="24"/>
        </w:rPr>
        <w:t xml:space="preserve"> независими експерти в съответната област. </w:t>
      </w:r>
    </w:p>
    <w:p w:rsidR="006520B6" w:rsidRPr="00C002BF" w:rsidRDefault="00084E41" w:rsidP="006520B6">
      <w:pPr>
        <w:jc w:val="both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>Чл. 9</w:t>
      </w:r>
      <w:r w:rsidR="006520B6" w:rsidRPr="00C002BF">
        <w:rPr>
          <w:rFonts w:ascii="Times New Roman" w:hAnsi="Times New Roman" w:cs="Times New Roman"/>
          <w:sz w:val="24"/>
          <w:szCs w:val="24"/>
        </w:rPr>
        <w:t>.</w:t>
      </w:r>
      <w:r w:rsidR="00E75B28" w:rsidRPr="00C002BF">
        <w:rPr>
          <w:rFonts w:ascii="Times New Roman" w:hAnsi="Times New Roman" w:cs="Times New Roman"/>
          <w:sz w:val="24"/>
          <w:szCs w:val="24"/>
        </w:rPr>
        <w:t xml:space="preserve">(1) </w:t>
      </w:r>
      <w:r w:rsidR="00DB4A3E" w:rsidRPr="00C002BF">
        <w:rPr>
          <w:rFonts w:ascii="Times New Roman" w:hAnsi="Times New Roman" w:cs="Times New Roman"/>
          <w:sz w:val="24"/>
          <w:szCs w:val="24"/>
        </w:rPr>
        <w:t>В срок до 20 работни дни от издаването на заповедта по чл. 8 комисията извършва</w:t>
      </w:r>
      <w:r w:rsidRPr="00C002BF">
        <w:rPr>
          <w:rFonts w:ascii="Times New Roman" w:hAnsi="Times New Roman" w:cs="Times New Roman"/>
          <w:sz w:val="24"/>
          <w:szCs w:val="24"/>
        </w:rPr>
        <w:t xml:space="preserve"> оценка на получените проектни предложения</w:t>
      </w:r>
      <w:r w:rsidR="008B32AA" w:rsidRPr="00C002BF">
        <w:rPr>
          <w:rFonts w:ascii="Times New Roman" w:hAnsi="Times New Roman" w:cs="Times New Roman"/>
          <w:sz w:val="24"/>
          <w:szCs w:val="24"/>
        </w:rPr>
        <w:t>, вкл. техническа и финансова оценка</w:t>
      </w:r>
      <w:r w:rsidR="00DB4A3E" w:rsidRPr="00C002BF">
        <w:rPr>
          <w:rFonts w:ascii="Times New Roman" w:hAnsi="Times New Roman" w:cs="Times New Roman"/>
          <w:sz w:val="24"/>
          <w:szCs w:val="24"/>
        </w:rPr>
        <w:t xml:space="preserve"> и мотивирано предлага</w:t>
      </w:r>
      <w:r w:rsidR="00B12CC5">
        <w:rPr>
          <w:rFonts w:ascii="Times New Roman" w:hAnsi="Times New Roman" w:cs="Times New Roman"/>
          <w:sz w:val="24"/>
          <w:szCs w:val="24"/>
        </w:rPr>
        <w:t xml:space="preserve"> </w:t>
      </w:r>
      <w:r w:rsidR="00107ADF" w:rsidRPr="00C002BF">
        <w:rPr>
          <w:rFonts w:ascii="Times New Roman" w:hAnsi="Times New Roman" w:cs="Times New Roman"/>
          <w:sz w:val="24"/>
          <w:szCs w:val="24"/>
        </w:rPr>
        <w:t xml:space="preserve">списък на </w:t>
      </w:r>
      <w:r w:rsidR="00D23667" w:rsidRPr="00C002BF">
        <w:rPr>
          <w:rFonts w:ascii="Times New Roman" w:hAnsi="Times New Roman" w:cs="Times New Roman"/>
          <w:sz w:val="24"/>
          <w:szCs w:val="24"/>
        </w:rPr>
        <w:t>предложен</w:t>
      </w:r>
      <w:r w:rsidR="00323D63" w:rsidRPr="00C002BF">
        <w:rPr>
          <w:rFonts w:ascii="Times New Roman" w:hAnsi="Times New Roman" w:cs="Times New Roman"/>
          <w:sz w:val="24"/>
          <w:szCs w:val="24"/>
        </w:rPr>
        <w:t>и</w:t>
      </w:r>
      <w:r w:rsidR="00E75B28" w:rsidRPr="00C002BF">
        <w:rPr>
          <w:rFonts w:ascii="Times New Roman" w:hAnsi="Times New Roman" w:cs="Times New Roman"/>
          <w:sz w:val="24"/>
          <w:szCs w:val="24"/>
        </w:rPr>
        <w:t>те</w:t>
      </w:r>
      <w:r w:rsidR="00323D63" w:rsidRPr="00C002BF">
        <w:rPr>
          <w:rFonts w:ascii="Times New Roman" w:hAnsi="Times New Roman" w:cs="Times New Roman"/>
          <w:sz w:val="24"/>
          <w:szCs w:val="24"/>
        </w:rPr>
        <w:t xml:space="preserve"> за о</w:t>
      </w:r>
      <w:r w:rsidR="00E75B28" w:rsidRPr="00C002BF">
        <w:rPr>
          <w:rFonts w:ascii="Times New Roman" w:hAnsi="Times New Roman" w:cs="Times New Roman"/>
          <w:sz w:val="24"/>
          <w:szCs w:val="24"/>
        </w:rPr>
        <w:t>добрение проектни предложения</w:t>
      </w:r>
      <w:r w:rsidR="007A13DA" w:rsidRPr="00C002BF">
        <w:rPr>
          <w:rFonts w:ascii="Times New Roman" w:hAnsi="Times New Roman" w:cs="Times New Roman"/>
          <w:sz w:val="24"/>
          <w:szCs w:val="24"/>
        </w:rPr>
        <w:t xml:space="preserve"> и размерът на безвъзмездната финансова помощ, която да бъде предоставена за всеки от тях.</w:t>
      </w:r>
    </w:p>
    <w:p w:rsidR="00B87EB0" w:rsidRPr="00C002BF" w:rsidRDefault="00DB4A3E" w:rsidP="006520B6">
      <w:pPr>
        <w:jc w:val="both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>(2) Комисията</w:t>
      </w:r>
      <w:r w:rsidR="00B87EB0" w:rsidRPr="00C002BF">
        <w:rPr>
          <w:rFonts w:ascii="Times New Roman" w:hAnsi="Times New Roman" w:cs="Times New Roman"/>
          <w:sz w:val="24"/>
          <w:szCs w:val="24"/>
        </w:rPr>
        <w:t>, чрез дирекция „</w:t>
      </w:r>
      <w:proofErr w:type="spellStart"/>
      <w:r w:rsidR="00B87EB0" w:rsidRPr="00C002BF">
        <w:rPr>
          <w:rFonts w:ascii="Times New Roman" w:hAnsi="Times New Roman" w:cs="Times New Roman"/>
          <w:sz w:val="24"/>
          <w:szCs w:val="24"/>
        </w:rPr>
        <w:t>ООНиС</w:t>
      </w:r>
      <w:r w:rsidR="00CF7264" w:rsidRPr="00C002BF">
        <w:rPr>
          <w:rFonts w:ascii="Times New Roman" w:hAnsi="Times New Roman" w:cs="Times New Roman"/>
          <w:sz w:val="24"/>
          <w:szCs w:val="24"/>
        </w:rPr>
        <w:t>зР</w:t>
      </w:r>
      <w:proofErr w:type="spellEnd"/>
      <w:r w:rsidRPr="00C002BF">
        <w:rPr>
          <w:rFonts w:ascii="Times New Roman" w:hAnsi="Times New Roman" w:cs="Times New Roman"/>
          <w:sz w:val="24"/>
          <w:szCs w:val="24"/>
        </w:rPr>
        <w:t>”, може да изисква</w:t>
      </w:r>
      <w:r w:rsidR="00B87EB0" w:rsidRPr="00C002BF">
        <w:rPr>
          <w:rFonts w:ascii="Times New Roman" w:hAnsi="Times New Roman" w:cs="Times New Roman"/>
          <w:sz w:val="24"/>
          <w:szCs w:val="24"/>
        </w:rPr>
        <w:t xml:space="preserve"> допълнителна информация и документи във връзка с проектните предложения от задграничните представителства.</w:t>
      </w:r>
    </w:p>
    <w:p w:rsidR="00E75B28" w:rsidRPr="00C002BF" w:rsidRDefault="00B87EB0" w:rsidP="006520B6">
      <w:pPr>
        <w:jc w:val="both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>(3</w:t>
      </w:r>
      <w:r w:rsidR="00DB4A3E" w:rsidRPr="00C002BF">
        <w:rPr>
          <w:rFonts w:ascii="Times New Roman" w:hAnsi="Times New Roman" w:cs="Times New Roman"/>
          <w:sz w:val="24"/>
          <w:szCs w:val="24"/>
        </w:rPr>
        <w:t>) За заседанията на комисията</w:t>
      </w:r>
      <w:r w:rsidR="00E75B28" w:rsidRPr="00C002BF">
        <w:rPr>
          <w:rFonts w:ascii="Times New Roman" w:hAnsi="Times New Roman" w:cs="Times New Roman"/>
          <w:sz w:val="24"/>
          <w:szCs w:val="24"/>
        </w:rPr>
        <w:t xml:space="preserve"> се съста</w:t>
      </w:r>
      <w:r w:rsidR="00DB4A3E" w:rsidRPr="00C002BF">
        <w:rPr>
          <w:rFonts w:ascii="Times New Roman" w:hAnsi="Times New Roman" w:cs="Times New Roman"/>
          <w:sz w:val="24"/>
          <w:szCs w:val="24"/>
        </w:rPr>
        <w:t>вят протоколи, а резултатът от дейността й</w:t>
      </w:r>
      <w:r w:rsidR="004F110F" w:rsidRPr="00C002BF">
        <w:rPr>
          <w:rFonts w:ascii="Times New Roman" w:hAnsi="Times New Roman" w:cs="Times New Roman"/>
          <w:sz w:val="24"/>
          <w:szCs w:val="24"/>
        </w:rPr>
        <w:t xml:space="preserve"> се </w:t>
      </w:r>
      <w:proofErr w:type="spellStart"/>
      <w:r w:rsidR="004F110F" w:rsidRPr="00C002BF">
        <w:rPr>
          <w:rFonts w:ascii="Times New Roman" w:hAnsi="Times New Roman" w:cs="Times New Roman"/>
          <w:sz w:val="24"/>
          <w:szCs w:val="24"/>
        </w:rPr>
        <w:t>обективира</w:t>
      </w:r>
      <w:proofErr w:type="spellEnd"/>
      <w:r w:rsidR="004F110F" w:rsidRPr="00C002BF">
        <w:rPr>
          <w:rFonts w:ascii="Times New Roman" w:hAnsi="Times New Roman" w:cs="Times New Roman"/>
          <w:sz w:val="24"/>
          <w:szCs w:val="24"/>
        </w:rPr>
        <w:t xml:space="preserve"> в</w:t>
      </w:r>
      <w:r w:rsidR="00E75B28" w:rsidRPr="00C002BF">
        <w:rPr>
          <w:rFonts w:ascii="Times New Roman" w:hAnsi="Times New Roman" w:cs="Times New Roman"/>
          <w:sz w:val="24"/>
          <w:szCs w:val="24"/>
        </w:rPr>
        <w:t xml:space="preserve"> доклад.</w:t>
      </w:r>
    </w:p>
    <w:p w:rsidR="00612896" w:rsidRPr="00C002BF" w:rsidRDefault="00B87EB0" w:rsidP="006520B6">
      <w:pPr>
        <w:jc w:val="both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>(4</w:t>
      </w:r>
      <w:r w:rsidR="00E75B28" w:rsidRPr="00C002BF">
        <w:rPr>
          <w:rFonts w:ascii="Times New Roman" w:hAnsi="Times New Roman" w:cs="Times New Roman"/>
          <w:sz w:val="24"/>
          <w:szCs w:val="24"/>
        </w:rPr>
        <w:t xml:space="preserve">) </w:t>
      </w:r>
      <w:r w:rsidR="00612896" w:rsidRPr="00C002BF">
        <w:rPr>
          <w:rFonts w:ascii="Times New Roman" w:hAnsi="Times New Roman" w:cs="Times New Roman"/>
          <w:sz w:val="24"/>
          <w:szCs w:val="24"/>
        </w:rPr>
        <w:t>Дирекция „</w:t>
      </w:r>
      <w:proofErr w:type="spellStart"/>
      <w:r w:rsidR="00612896" w:rsidRPr="00C002BF">
        <w:rPr>
          <w:rFonts w:ascii="Times New Roman" w:hAnsi="Times New Roman" w:cs="Times New Roman"/>
          <w:sz w:val="24"/>
          <w:szCs w:val="24"/>
        </w:rPr>
        <w:t>ООНиСзР</w:t>
      </w:r>
      <w:proofErr w:type="spellEnd"/>
      <w:r w:rsidR="00612896" w:rsidRPr="00C002BF">
        <w:rPr>
          <w:rFonts w:ascii="Times New Roman" w:hAnsi="Times New Roman" w:cs="Times New Roman"/>
          <w:sz w:val="24"/>
          <w:szCs w:val="24"/>
        </w:rPr>
        <w:t>”:</w:t>
      </w:r>
    </w:p>
    <w:p w:rsidR="00612896" w:rsidRPr="00C002BF" w:rsidRDefault="00612896" w:rsidP="006520B6">
      <w:pPr>
        <w:jc w:val="both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 xml:space="preserve">1. изпраща </w:t>
      </w:r>
      <w:r w:rsidR="00466836">
        <w:rPr>
          <w:rFonts w:ascii="Times New Roman" w:hAnsi="Times New Roman" w:cs="Times New Roman"/>
          <w:sz w:val="24"/>
          <w:szCs w:val="24"/>
        </w:rPr>
        <w:t xml:space="preserve">за информация </w:t>
      </w:r>
      <w:r w:rsidRPr="00C002BF">
        <w:rPr>
          <w:rFonts w:ascii="Times New Roman" w:hAnsi="Times New Roman" w:cs="Times New Roman"/>
          <w:sz w:val="24"/>
          <w:szCs w:val="24"/>
        </w:rPr>
        <w:t>доклада</w:t>
      </w:r>
      <w:r w:rsidR="00DB4A3E" w:rsidRPr="00C002BF">
        <w:rPr>
          <w:rFonts w:ascii="Times New Roman" w:hAnsi="Times New Roman" w:cs="Times New Roman"/>
          <w:sz w:val="24"/>
          <w:szCs w:val="24"/>
        </w:rPr>
        <w:t xml:space="preserve"> от работата на оценителната</w:t>
      </w:r>
      <w:r w:rsidR="00B12CC5">
        <w:rPr>
          <w:rFonts w:ascii="Times New Roman" w:hAnsi="Times New Roman" w:cs="Times New Roman"/>
          <w:sz w:val="24"/>
          <w:szCs w:val="24"/>
        </w:rPr>
        <w:t xml:space="preserve"> </w:t>
      </w:r>
      <w:r w:rsidR="00F13519" w:rsidRPr="00C002BF">
        <w:rPr>
          <w:rFonts w:ascii="Times New Roman" w:hAnsi="Times New Roman" w:cs="Times New Roman"/>
          <w:sz w:val="24"/>
          <w:szCs w:val="24"/>
        </w:rPr>
        <w:t>ком</w:t>
      </w:r>
      <w:r w:rsidR="00DB4A3E" w:rsidRPr="00C002BF">
        <w:rPr>
          <w:rFonts w:ascii="Times New Roman" w:hAnsi="Times New Roman" w:cs="Times New Roman"/>
          <w:sz w:val="24"/>
          <w:szCs w:val="24"/>
        </w:rPr>
        <w:t>исия</w:t>
      </w:r>
      <w:r w:rsidRPr="00C002BF">
        <w:rPr>
          <w:rFonts w:ascii="Times New Roman" w:hAnsi="Times New Roman" w:cs="Times New Roman"/>
          <w:sz w:val="24"/>
          <w:szCs w:val="24"/>
        </w:rPr>
        <w:t xml:space="preserve"> до членовете на</w:t>
      </w:r>
      <w:r w:rsidR="005F2335" w:rsidRPr="00C002BF">
        <w:rPr>
          <w:rFonts w:ascii="Times New Roman" w:hAnsi="Times New Roman" w:cs="Times New Roman"/>
          <w:sz w:val="24"/>
          <w:szCs w:val="24"/>
        </w:rPr>
        <w:t xml:space="preserve"> междуведомствената</w:t>
      </w:r>
      <w:r w:rsidR="00F56B9F" w:rsidRPr="00C002BF">
        <w:rPr>
          <w:rFonts w:ascii="Times New Roman" w:hAnsi="Times New Roman" w:cs="Times New Roman"/>
          <w:sz w:val="24"/>
          <w:szCs w:val="24"/>
        </w:rPr>
        <w:t xml:space="preserve"> работна </w:t>
      </w:r>
      <w:proofErr w:type="spellStart"/>
      <w:r w:rsidR="00F56B9F" w:rsidRPr="00C002BF">
        <w:rPr>
          <w:rFonts w:ascii="Times New Roman" w:hAnsi="Times New Roman" w:cs="Times New Roman"/>
          <w:sz w:val="24"/>
          <w:szCs w:val="24"/>
        </w:rPr>
        <w:t>група</w:t>
      </w:r>
      <w:r w:rsidRPr="00C002BF">
        <w:rPr>
          <w:rFonts w:ascii="Times New Roman" w:hAnsi="Times New Roman" w:cs="Times New Roman"/>
          <w:sz w:val="24"/>
          <w:szCs w:val="24"/>
        </w:rPr>
        <w:t>”Политика</w:t>
      </w:r>
      <w:proofErr w:type="spellEnd"/>
      <w:r w:rsidRPr="00C002BF">
        <w:rPr>
          <w:rFonts w:ascii="Times New Roman" w:hAnsi="Times New Roman" w:cs="Times New Roman"/>
          <w:sz w:val="24"/>
          <w:szCs w:val="24"/>
        </w:rPr>
        <w:t xml:space="preserve"> за развитие”;</w:t>
      </w:r>
    </w:p>
    <w:p w:rsidR="00F56B9F" w:rsidRPr="00C002BF" w:rsidRDefault="00612896" w:rsidP="006520B6">
      <w:pPr>
        <w:jc w:val="both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 xml:space="preserve">2. </w:t>
      </w:r>
      <w:r w:rsidR="00CE5140" w:rsidRPr="00C002BF">
        <w:rPr>
          <w:rFonts w:ascii="Times New Roman" w:hAnsi="Times New Roman" w:cs="Times New Roman"/>
          <w:sz w:val="24"/>
          <w:szCs w:val="24"/>
        </w:rPr>
        <w:t>извършва съгласуване на предложените за изпълнение проекти с Министерството на финансите за съответствие с приложимите правила за държавните помощи.</w:t>
      </w:r>
    </w:p>
    <w:p w:rsidR="00B87EB0" w:rsidRPr="00C002BF" w:rsidRDefault="00DD333E" w:rsidP="005F2335">
      <w:pPr>
        <w:jc w:val="both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lastRenderedPageBreak/>
        <w:t xml:space="preserve">(5) </w:t>
      </w:r>
      <w:r w:rsidR="00CE5140" w:rsidRPr="00C002BF">
        <w:rPr>
          <w:rFonts w:ascii="Times New Roman" w:hAnsi="Times New Roman" w:cs="Times New Roman"/>
          <w:sz w:val="24"/>
          <w:szCs w:val="24"/>
        </w:rPr>
        <w:t xml:space="preserve">Докладът на комисията, съдържащ </w:t>
      </w:r>
      <w:r w:rsidR="00B741B7" w:rsidRPr="00C002BF">
        <w:rPr>
          <w:rFonts w:ascii="Times New Roman" w:hAnsi="Times New Roman" w:cs="Times New Roman"/>
          <w:sz w:val="24"/>
          <w:szCs w:val="24"/>
        </w:rPr>
        <w:t xml:space="preserve">предложение относно проектите през следващата година, които да бъдат финансирани </w:t>
      </w:r>
      <w:r w:rsidR="00175F50" w:rsidRPr="00C002BF">
        <w:rPr>
          <w:rFonts w:ascii="Times New Roman" w:hAnsi="Times New Roman" w:cs="Times New Roman"/>
          <w:sz w:val="24"/>
          <w:szCs w:val="24"/>
        </w:rPr>
        <w:t>от средствата, предвидени за</w:t>
      </w:r>
      <w:r w:rsidR="00B12CC5">
        <w:rPr>
          <w:rFonts w:ascii="Times New Roman" w:hAnsi="Times New Roman" w:cs="Times New Roman"/>
          <w:sz w:val="24"/>
          <w:szCs w:val="24"/>
        </w:rPr>
        <w:t xml:space="preserve"> </w:t>
      </w:r>
      <w:r w:rsidR="00175F50" w:rsidRPr="00C002BF">
        <w:rPr>
          <w:rFonts w:ascii="Times New Roman" w:hAnsi="Times New Roman" w:cs="Times New Roman"/>
          <w:sz w:val="24"/>
          <w:szCs w:val="24"/>
        </w:rPr>
        <w:t>българската официална по</w:t>
      </w:r>
      <w:r w:rsidR="00CE5140" w:rsidRPr="00C002BF">
        <w:rPr>
          <w:rFonts w:ascii="Times New Roman" w:hAnsi="Times New Roman" w:cs="Times New Roman"/>
          <w:sz w:val="24"/>
          <w:szCs w:val="24"/>
        </w:rPr>
        <w:t xml:space="preserve">мощ за развитие по двустранна линия </w:t>
      </w:r>
      <w:r w:rsidR="00175F50" w:rsidRPr="00C002BF">
        <w:rPr>
          <w:rFonts w:ascii="Times New Roman" w:hAnsi="Times New Roman" w:cs="Times New Roman"/>
          <w:sz w:val="24"/>
          <w:szCs w:val="24"/>
        </w:rPr>
        <w:t xml:space="preserve">се </w:t>
      </w:r>
      <w:r w:rsidR="00B741B7" w:rsidRPr="00C002BF">
        <w:rPr>
          <w:rFonts w:ascii="Times New Roman" w:hAnsi="Times New Roman" w:cs="Times New Roman"/>
          <w:sz w:val="24"/>
          <w:szCs w:val="24"/>
        </w:rPr>
        <w:t>представя на министъра на външните работи</w:t>
      </w:r>
      <w:r w:rsidR="00175F50" w:rsidRPr="00C002BF">
        <w:rPr>
          <w:rFonts w:ascii="Times New Roman" w:hAnsi="Times New Roman" w:cs="Times New Roman"/>
          <w:sz w:val="24"/>
          <w:szCs w:val="24"/>
        </w:rPr>
        <w:t xml:space="preserve"> за одобрение</w:t>
      </w:r>
      <w:r w:rsidR="00B741B7" w:rsidRPr="00C002BF">
        <w:rPr>
          <w:rFonts w:ascii="Times New Roman" w:hAnsi="Times New Roman" w:cs="Times New Roman"/>
          <w:sz w:val="24"/>
          <w:szCs w:val="24"/>
        </w:rPr>
        <w:t xml:space="preserve">. </w:t>
      </w:r>
      <w:r w:rsidR="00CE5140" w:rsidRPr="00C002BF">
        <w:rPr>
          <w:rFonts w:ascii="Times New Roman" w:hAnsi="Times New Roman" w:cs="Times New Roman"/>
          <w:sz w:val="24"/>
          <w:szCs w:val="24"/>
        </w:rPr>
        <w:t>Към доклада се прилагат протоколите от заседанията на комисията.</w:t>
      </w:r>
    </w:p>
    <w:p w:rsidR="00E75B28" w:rsidRPr="00C002BF" w:rsidRDefault="00CE5140" w:rsidP="005F2335">
      <w:pPr>
        <w:jc w:val="both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>Чл. 10</w:t>
      </w:r>
      <w:r w:rsidR="00E75B28" w:rsidRPr="00C002BF">
        <w:rPr>
          <w:rFonts w:ascii="Times New Roman" w:hAnsi="Times New Roman" w:cs="Times New Roman"/>
          <w:sz w:val="24"/>
          <w:szCs w:val="24"/>
        </w:rPr>
        <w:t>. (1) Въз основа на одобр</w:t>
      </w:r>
      <w:r w:rsidRPr="00C002BF">
        <w:rPr>
          <w:rFonts w:ascii="Times New Roman" w:hAnsi="Times New Roman" w:cs="Times New Roman"/>
          <w:sz w:val="24"/>
          <w:szCs w:val="24"/>
        </w:rPr>
        <w:t xml:space="preserve">ения от министъра на външните работи доклад на комисията по чл. </w:t>
      </w:r>
      <w:r w:rsidR="008971BA" w:rsidRPr="00C002BF">
        <w:rPr>
          <w:rFonts w:ascii="Times New Roman" w:hAnsi="Times New Roman" w:cs="Times New Roman"/>
          <w:sz w:val="24"/>
          <w:szCs w:val="24"/>
        </w:rPr>
        <w:t>9</w:t>
      </w:r>
      <w:r w:rsidR="00E75B28" w:rsidRPr="00C002BF">
        <w:rPr>
          <w:rFonts w:ascii="Times New Roman" w:hAnsi="Times New Roman" w:cs="Times New Roman"/>
          <w:sz w:val="24"/>
          <w:szCs w:val="24"/>
        </w:rPr>
        <w:t>, дирекция „</w:t>
      </w:r>
      <w:proofErr w:type="spellStart"/>
      <w:r w:rsidR="00E75B28" w:rsidRPr="00C002BF">
        <w:rPr>
          <w:rFonts w:ascii="Times New Roman" w:hAnsi="Times New Roman" w:cs="Times New Roman"/>
          <w:sz w:val="24"/>
          <w:szCs w:val="24"/>
        </w:rPr>
        <w:t>ООНиСзР</w:t>
      </w:r>
      <w:proofErr w:type="spellEnd"/>
      <w:r w:rsidR="00E75B28" w:rsidRPr="00C002BF">
        <w:rPr>
          <w:rFonts w:ascii="Times New Roman" w:hAnsi="Times New Roman" w:cs="Times New Roman"/>
          <w:sz w:val="24"/>
          <w:szCs w:val="24"/>
        </w:rPr>
        <w:t>” изготвя проект на решение на Министерския съвет за даване на съгласие за предоставяне на безвъзмездна финансова помощ за изпълнение на одобрените проектни предложения.</w:t>
      </w:r>
    </w:p>
    <w:p w:rsidR="00084E41" w:rsidRPr="00C002BF" w:rsidRDefault="00E75B28" w:rsidP="00AD0B3B">
      <w:pPr>
        <w:jc w:val="both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>(2) Изготвянето, съгласуването и внасянето за разглеждане в Министерския съвет на проекта на решение на Министерския съвет и на придружаващите го документи, се извършва от дирекция „</w:t>
      </w:r>
      <w:proofErr w:type="spellStart"/>
      <w:r w:rsidRPr="00C002BF">
        <w:rPr>
          <w:rFonts w:ascii="Times New Roman" w:hAnsi="Times New Roman" w:cs="Times New Roman"/>
          <w:sz w:val="24"/>
          <w:szCs w:val="24"/>
        </w:rPr>
        <w:t>ООНиСзР</w:t>
      </w:r>
      <w:proofErr w:type="spellEnd"/>
      <w:r w:rsidRPr="00C002BF">
        <w:rPr>
          <w:rFonts w:ascii="Times New Roman" w:hAnsi="Times New Roman" w:cs="Times New Roman"/>
          <w:sz w:val="24"/>
          <w:szCs w:val="24"/>
        </w:rPr>
        <w:t>”, при условията и</w:t>
      </w:r>
      <w:r w:rsidR="00AD0B3B" w:rsidRPr="00C002BF">
        <w:rPr>
          <w:rFonts w:ascii="Times New Roman" w:hAnsi="Times New Roman" w:cs="Times New Roman"/>
          <w:sz w:val="24"/>
          <w:szCs w:val="24"/>
        </w:rPr>
        <w:t xml:space="preserve"> по реда на </w:t>
      </w:r>
      <w:r w:rsidR="001B1C24">
        <w:rPr>
          <w:rFonts w:ascii="Times New Roman" w:hAnsi="Times New Roman" w:cs="Times New Roman"/>
          <w:sz w:val="24"/>
          <w:szCs w:val="24"/>
        </w:rPr>
        <w:t>„</w:t>
      </w:r>
      <w:r w:rsidR="00AD0B3B" w:rsidRPr="00C002BF">
        <w:rPr>
          <w:rFonts w:ascii="Times New Roman" w:hAnsi="Times New Roman" w:cs="Times New Roman"/>
          <w:sz w:val="24"/>
          <w:szCs w:val="24"/>
        </w:rPr>
        <w:t xml:space="preserve">Вътрешните правила </w:t>
      </w:r>
      <w:r w:rsidR="00AD0B3B" w:rsidRPr="00C002BF">
        <w:rPr>
          <w:rFonts w:ascii="Times New Roman" w:eastAsia="Times New Roman" w:hAnsi="Times New Roman" w:cs="Times New Roman"/>
          <w:sz w:val="24"/>
          <w:szCs w:val="24"/>
        </w:rPr>
        <w:t>за условията и реда за представяне на проекти на актове в Министерския съвети на становища по чл. 32 от Устройствения правилник на Министерския съвет и на неговата администрация и по чл. 5, ал. 1 от Закона за международните договори на Република България</w:t>
      </w:r>
      <w:r w:rsidR="001B1C24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D0B3B" w:rsidRPr="00C002BF">
        <w:rPr>
          <w:rFonts w:ascii="Times New Roman" w:hAnsi="Times New Roman" w:cs="Times New Roman"/>
          <w:sz w:val="24"/>
          <w:szCs w:val="24"/>
        </w:rPr>
        <w:t xml:space="preserve">, утвърдени със заповед № 95-00-463/21.10.2014 г. на министъра на външните работи, </w:t>
      </w:r>
      <w:proofErr w:type="spellStart"/>
      <w:r w:rsidR="00AD0B3B" w:rsidRPr="00C002BF">
        <w:rPr>
          <w:rFonts w:ascii="Times New Roman" w:hAnsi="Times New Roman" w:cs="Times New Roman"/>
          <w:sz w:val="24"/>
          <w:szCs w:val="24"/>
        </w:rPr>
        <w:t>посл</w:t>
      </w:r>
      <w:proofErr w:type="spellEnd"/>
      <w:r w:rsidR="00AD0B3B" w:rsidRPr="00C002BF">
        <w:rPr>
          <w:rFonts w:ascii="Times New Roman" w:hAnsi="Times New Roman" w:cs="Times New Roman"/>
          <w:sz w:val="24"/>
          <w:szCs w:val="24"/>
        </w:rPr>
        <w:t>. изм. със заповед № 95-00-218/7.06.2017 г. на министъра на външните работи.</w:t>
      </w:r>
    </w:p>
    <w:p w:rsidR="00E75B28" w:rsidRPr="00C002BF" w:rsidRDefault="00E368F7" w:rsidP="005F2335">
      <w:pPr>
        <w:jc w:val="both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>(4</w:t>
      </w:r>
      <w:r w:rsidR="00491CDA" w:rsidRPr="00C002BF">
        <w:rPr>
          <w:rFonts w:ascii="Times New Roman" w:hAnsi="Times New Roman" w:cs="Times New Roman"/>
          <w:sz w:val="24"/>
          <w:szCs w:val="24"/>
        </w:rPr>
        <w:t xml:space="preserve">) </w:t>
      </w:r>
      <w:r w:rsidR="00491CDA" w:rsidRPr="003462E7">
        <w:rPr>
          <w:rFonts w:ascii="Times New Roman" w:hAnsi="Times New Roman" w:cs="Times New Roman"/>
          <w:sz w:val="24"/>
          <w:szCs w:val="24"/>
        </w:rPr>
        <w:t xml:space="preserve">Внасянето на проекта на решение за приемане от Министерския съвет се извършва </w:t>
      </w:r>
      <w:r w:rsidR="00CE5140" w:rsidRPr="003462E7">
        <w:rPr>
          <w:rFonts w:ascii="Times New Roman" w:hAnsi="Times New Roman" w:cs="Times New Roman"/>
          <w:sz w:val="24"/>
          <w:szCs w:val="24"/>
        </w:rPr>
        <w:t>в срок до 1</w:t>
      </w:r>
      <w:r w:rsidR="00CE5140" w:rsidRPr="001B1C24">
        <w:rPr>
          <w:rFonts w:ascii="Times New Roman" w:hAnsi="Times New Roman" w:cs="Times New Roman"/>
          <w:sz w:val="24"/>
          <w:szCs w:val="24"/>
        </w:rPr>
        <w:t xml:space="preserve">5 </w:t>
      </w:r>
      <w:r w:rsidR="0044486B" w:rsidRPr="001B1C24">
        <w:rPr>
          <w:rFonts w:ascii="Times New Roman" w:hAnsi="Times New Roman" w:cs="Times New Roman"/>
          <w:sz w:val="24"/>
          <w:szCs w:val="24"/>
        </w:rPr>
        <w:t>януари</w:t>
      </w:r>
      <w:r w:rsidR="00CE5140" w:rsidRPr="001B1C24">
        <w:rPr>
          <w:rFonts w:ascii="Times New Roman" w:hAnsi="Times New Roman" w:cs="Times New Roman"/>
          <w:sz w:val="24"/>
          <w:szCs w:val="24"/>
        </w:rPr>
        <w:t xml:space="preserve"> на година</w:t>
      </w:r>
      <w:r w:rsidR="0044486B" w:rsidRPr="001B1C24">
        <w:rPr>
          <w:rFonts w:ascii="Times New Roman" w:hAnsi="Times New Roman" w:cs="Times New Roman"/>
          <w:sz w:val="24"/>
          <w:szCs w:val="24"/>
        </w:rPr>
        <w:t>та, в която ще се изпълняват проектите</w:t>
      </w:r>
      <w:r w:rsidR="008971BA" w:rsidRPr="001B1C24">
        <w:rPr>
          <w:rFonts w:ascii="Times New Roman" w:hAnsi="Times New Roman" w:cs="Times New Roman"/>
          <w:sz w:val="24"/>
          <w:szCs w:val="24"/>
        </w:rPr>
        <w:t>.</w:t>
      </w:r>
    </w:p>
    <w:p w:rsidR="00B87EB0" w:rsidRPr="00C002BF" w:rsidRDefault="00B87EB0" w:rsidP="005F2335">
      <w:pPr>
        <w:jc w:val="both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>(5) Одобрените за изпълнение проекти се включват</w:t>
      </w:r>
      <w:r w:rsidR="00CE5140" w:rsidRPr="00C002BF">
        <w:rPr>
          <w:rFonts w:ascii="Times New Roman" w:hAnsi="Times New Roman" w:cs="Times New Roman"/>
          <w:sz w:val="24"/>
          <w:szCs w:val="24"/>
        </w:rPr>
        <w:t xml:space="preserve"> от дирекция „</w:t>
      </w:r>
      <w:proofErr w:type="spellStart"/>
      <w:r w:rsidR="00CE5140" w:rsidRPr="00C002BF">
        <w:rPr>
          <w:rFonts w:ascii="Times New Roman" w:hAnsi="Times New Roman" w:cs="Times New Roman"/>
          <w:sz w:val="24"/>
          <w:szCs w:val="24"/>
        </w:rPr>
        <w:t>ООНиСзР</w:t>
      </w:r>
      <w:proofErr w:type="spellEnd"/>
      <w:r w:rsidR="00CE5140" w:rsidRPr="00C002BF">
        <w:rPr>
          <w:rFonts w:ascii="Times New Roman" w:hAnsi="Times New Roman" w:cs="Times New Roman"/>
          <w:sz w:val="24"/>
          <w:szCs w:val="24"/>
        </w:rPr>
        <w:t>”</w:t>
      </w:r>
      <w:r w:rsidRPr="00C002BF">
        <w:rPr>
          <w:rFonts w:ascii="Times New Roman" w:hAnsi="Times New Roman" w:cs="Times New Roman"/>
          <w:sz w:val="24"/>
          <w:szCs w:val="24"/>
        </w:rPr>
        <w:t xml:space="preserve"> в годишния план-график на българската помощ за развитие.</w:t>
      </w:r>
    </w:p>
    <w:p w:rsidR="00CE5140" w:rsidRPr="00C002BF" w:rsidRDefault="00CE5140" w:rsidP="005F23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335" w:rsidRPr="00C002BF" w:rsidRDefault="00491CDA" w:rsidP="005F2335">
      <w:pPr>
        <w:jc w:val="center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>Раздел ІІІ. СКЛЮЧВАНЕ НА СПОРАЗУМЕНИЯ ЗА ИЗПЪЛНЕНИЕ</w:t>
      </w:r>
      <w:r w:rsidR="005F2335" w:rsidRPr="00C002BF">
        <w:rPr>
          <w:rFonts w:ascii="Times New Roman" w:hAnsi="Times New Roman" w:cs="Times New Roman"/>
          <w:sz w:val="24"/>
          <w:szCs w:val="24"/>
        </w:rPr>
        <w:t xml:space="preserve"> НА ПРОЕКТИТЕ</w:t>
      </w:r>
      <w:r w:rsidR="00654D9B" w:rsidRPr="00C002BF">
        <w:rPr>
          <w:rFonts w:ascii="Times New Roman" w:hAnsi="Times New Roman" w:cs="Times New Roman"/>
          <w:sz w:val="24"/>
          <w:szCs w:val="24"/>
        </w:rPr>
        <w:t xml:space="preserve"> И МОНИТОРИНГ</w:t>
      </w:r>
    </w:p>
    <w:p w:rsidR="00EB48DC" w:rsidRPr="00C002BF" w:rsidRDefault="00CE5140" w:rsidP="00EB48DC">
      <w:pPr>
        <w:jc w:val="both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>Чл. 11</w:t>
      </w:r>
      <w:r w:rsidR="005F2335" w:rsidRPr="00C002BF">
        <w:rPr>
          <w:rFonts w:ascii="Times New Roman" w:hAnsi="Times New Roman" w:cs="Times New Roman"/>
          <w:sz w:val="24"/>
          <w:szCs w:val="24"/>
        </w:rPr>
        <w:t xml:space="preserve">. </w:t>
      </w:r>
      <w:r w:rsidR="00EB48DC" w:rsidRPr="00C002BF">
        <w:rPr>
          <w:rFonts w:ascii="Times New Roman" w:hAnsi="Times New Roman" w:cs="Times New Roman"/>
          <w:sz w:val="24"/>
          <w:szCs w:val="24"/>
        </w:rPr>
        <w:t xml:space="preserve">(1) </w:t>
      </w:r>
      <w:r w:rsidR="00491CDA" w:rsidRPr="00C002BF">
        <w:rPr>
          <w:rFonts w:ascii="Times New Roman" w:hAnsi="Times New Roman" w:cs="Times New Roman"/>
          <w:sz w:val="24"/>
          <w:szCs w:val="24"/>
        </w:rPr>
        <w:t>Дирекция „</w:t>
      </w:r>
      <w:proofErr w:type="spellStart"/>
      <w:r w:rsidR="00491CDA" w:rsidRPr="00C002BF">
        <w:rPr>
          <w:rFonts w:ascii="Times New Roman" w:hAnsi="Times New Roman" w:cs="Times New Roman"/>
          <w:sz w:val="24"/>
          <w:szCs w:val="24"/>
        </w:rPr>
        <w:t>ООНиСз</w:t>
      </w:r>
      <w:r w:rsidR="00CF7264" w:rsidRPr="00C002B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491CDA" w:rsidRPr="00C002BF">
        <w:rPr>
          <w:rFonts w:ascii="Times New Roman" w:hAnsi="Times New Roman" w:cs="Times New Roman"/>
          <w:sz w:val="24"/>
          <w:szCs w:val="24"/>
        </w:rPr>
        <w:t>” инфо</w:t>
      </w:r>
      <w:r w:rsidR="00B12CC5">
        <w:rPr>
          <w:rFonts w:ascii="Times New Roman" w:hAnsi="Times New Roman" w:cs="Times New Roman"/>
          <w:sz w:val="24"/>
          <w:szCs w:val="24"/>
        </w:rPr>
        <w:t>р</w:t>
      </w:r>
      <w:r w:rsidR="00491CDA" w:rsidRPr="00C002BF">
        <w:rPr>
          <w:rFonts w:ascii="Times New Roman" w:hAnsi="Times New Roman" w:cs="Times New Roman"/>
          <w:sz w:val="24"/>
          <w:szCs w:val="24"/>
        </w:rPr>
        <w:t>мира</w:t>
      </w:r>
      <w:r w:rsidR="00EB48DC" w:rsidRPr="00C002BF">
        <w:rPr>
          <w:rFonts w:ascii="Times New Roman" w:hAnsi="Times New Roman" w:cs="Times New Roman"/>
          <w:sz w:val="24"/>
          <w:szCs w:val="24"/>
        </w:rPr>
        <w:t xml:space="preserve"> задграничните представителства</w:t>
      </w:r>
      <w:r w:rsidR="00491CDA" w:rsidRPr="00C002BF">
        <w:rPr>
          <w:rFonts w:ascii="Times New Roman" w:hAnsi="Times New Roman" w:cs="Times New Roman"/>
          <w:sz w:val="24"/>
          <w:szCs w:val="24"/>
        </w:rPr>
        <w:t xml:space="preserve"> за решен</w:t>
      </w:r>
      <w:r w:rsidR="00450151" w:rsidRPr="00C002BF">
        <w:rPr>
          <w:rFonts w:ascii="Times New Roman" w:hAnsi="Times New Roman" w:cs="Times New Roman"/>
          <w:sz w:val="24"/>
          <w:szCs w:val="24"/>
        </w:rPr>
        <w:t>ието на Министерския съвет по</w:t>
      </w:r>
      <w:r w:rsidR="00AD0B3B" w:rsidRPr="00C002BF">
        <w:rPr>
          <w:rFonts w:ascii="Times New Roman" w:hAnsi="Times New Roman" w:cs="Times New Roman"/>
          <w:sz w:val="24"/>
          <w:szCs w:val="24"/>
        </w:rPr>
        <w:t xml:space="preserve"> чл</w:t>
      </w:r>
      <w:r w:rsidRPr="00C002BF">
        <w:rPr>
          <w:rFonts w:ascii="Times New Roman" w:hAnsi="Times New Roman" w:cs="Times New Roman"/>
          <w:sz w:val="24"/>
          <w:szCs w:val="24"/>
        </w:rPr>
        <w:t>. 10</w:t>
      </w:r>
      <w:r w:rsidR="00491CDA" w:rsidRPr="00C002BF">
        <w:rPr>
          <w:rFonts w:ascii="Times New Roman" w:hAnsi="Times New Roman" w:cs="Times New Roman"/>
          <w:sz w:val="24"/>
          <w:szCs w:val="24"/>
        </w:rPr>
        <w:t>, въз основа на което</w:t>
      </w:r>
      <w:r w:rsidRPr="00C002BF">
        <w:rPr>
          <w:rFonts w:ascii="Times New Roman" w:hAnsi="Times New Roman" w:cs="Times New Roman"/>
          <w:sz w:val="24"/>
          <w:szCs w:val="24"/>
        </w:rPr>
        <w:t xml:space="preserve"> ръководителите на</w:t>
      </w:r>
      <w:r w:rsidR="00491CDA" w:rsidRPr="00C002BF">
        <w:rPr>
          <w:rFonts w:ascii="Times New Roman" w:hAnsi="Times New Roman" w:cs="Times New Roman"/>
          <w:sz w:val="24"/>
          <w:szCs w:val="24"/>
        </w:rPr>
        <w:t xml:space="preserve"> задграничните пред</w:t>
      </w:r>
      <w:r w:rsidR="00B12CC5">
        <w:rPr>
          <w:rFonts w:ascii="Times New Roman" w:hAnsi="Times New Roman" w:cs="Times New Roman"/>
          <w:sz w:val="24"/>
          <w:szCs w:val="24"/>
        </w:rPr>
        <w:t>с</w:t>
      </w:r>
      <w:r w:rsidR="00491CDA" w:rsidRPr="00C002BF">
        <w:rPr>
          <w:rFonts w:ascii="Times New Roman" w:hAnsi="Times New Roman" w:cs="Times New Roman"/>
          <w:sz w:val="24"/>
          <w:szCs w:val="24"/>
        </w:rPr>
        <w:t>тавителства</w:t>
      </w:r>
      <w:r w:rsidR="00B12CC5">
        <w:rPr>
          <w:rFonts w:ascii="Times New Roman" w:hAnsi="Times New Roman" w:cs="Times New Roman"/>
          <w:sz w:val="24"/>
          <w:szCs w:val="24"/>
        </w:rPr>
        <w:t xml:space="preserve"> </w:t>
      </w:r>
      <w:r w:rsidR="00E75B28" w:rsidRPr="00C002BF">
        <w:rPr>
          <w:rFonts w:ascii="Times New Roman" w:hAnsi="Times New Roman" w:cs="Times New Roman"/>
          <w:sz w:val="24"/>
          <w:szCs w:val="24"/>
        </w:rPr>
        <w:t>сключват споразумения, в съответствие с од</w:t>
      </w:r>
      <w:r w:rsidR="00AD0B3B" w:rsidRPr="00C002BF">
        <w:rPr>
          <w:rFonts w:ascii="Times New Roman" w:hAnsi="Times New Roman" w:cs="Times New Roman"/>
          <w:sz w:val="24"/>
          <w:szCs w:val="24"/>
        </w:rPr>
        <w:t>обре</w:t>
      </w:r>
      <w:r w:rsidR="00E75B28" w:rsidRPr="00C002BF">
        <w:rPr>
          <w:rFonts w:ascii="Times New Roman" w:hAnsi="Times New Roman" w:cs="Times New Roman"/>
          <w:sz w:val="24"/>
          <w:szCs w:val="24"/>
        </w:rPr>
        <w:t>ния от Министерския съвет типов образец на споразумение,</w:t>
      </w:r>
      <w:r w:rsidR="00EB48DC" w:rsidRPr="00C002BF">
        <w:rPr>
          <w:rFonts w:ascii="Times New Roman" w:hAnsi="Times New Roman" w:cs="Times New Roman"/>
          <w:sz w:val="24"/>
          <w:szCs w:val="24"/>
        </w:rPr>
        <w:t xml:space="preserve"> с бен</w:t>
      </w:r>
      <w:r w:rsidR="002B73C8" w:rsidRPr="00C002BF">
        <w:rPr>
          <w:rFonts w:ascii="Times New Roman" w:hAnsi="Times New Roman" w:cs="Times New Roman"/>
          <w:sz w:val="24"/>
          <w:szCs w:val="24"/>
        </w:rPr>
        <w:t>ефициента на безвъзмездната финансова помощ</w:t>
      </w:r>
      <w:r w:rsidR="00EB48DC" w:rsidRPr="00C002BF">
        <w:rPr>
          <w:rFonts w:ascii="Times New Roman" w:hAnsi="Times New Roman" w:cs="Times New Roman"/>
          <w:sz w:val="24"/>
          <w:szCs w:val="24"/>
        </w:rPr>
        <w:t>, в което се определят основните права и задължения на страните.</w:t>
      </w:r>
    </w:p>
    <w:p w:rsidR="00EB48DC" w:rsidRPr="00C002BF" w:rsidRDefault="00EB48DC" w:rsidP="00EB48DC">
      <w:pPr>
        <w:jc w:val="both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>(2) В споразуменията с бенефициентите задължително с</w:t>
      </w:r>
      <w:r w:rsidR="004F110F" w:rsidRPr="00C002BF">
        <w:rPr>
          <w:rFonts w:ascii="Times New Roman" w:hAnsi="Times New Roman" w:cs="Times New Roman"/>
          <w:sz w:val="24"/>
          <w:szCs w:val="24"/>
        </w:rPr>
        <w:t>е включва</w:t>
      </w:r>
      <w:r w:rsidRPr="00C002BF">
        <w:rPr>
          <w:rFonts w:ascii="Times New Roman" w:hAnsi="Times New Roman" w:cs="Times New Roman"/>
          <w:sz w:val="24"/>
          <w:szCs w:val="24"/>
        </w:rPr>
        <w:t xml:space="preserve"> клауза, с която бенефициентите се задължават </w:t>
      </w:r>
      <w:r w:rsidR="00904C56" w:rsidRPr="00DD7C53">
        <w:rPr>
          <w:rFonts w:ascii="Times New Roman" w:hAnsi="Times New Roman" w:cs="Times New Roman"/>
          <w:sz w:val="24"/>
          <w:szCs w:val="24"/>
        </w:rPr>
        <w:t xml:space="preserve">да </w:t>
      </w:r>
      <w:r w:rsidR="00071752" w:rsidRPr="00DD7C53">
        <w:rPr>
          <w:rFonts w:ascii="Times New Roman" w:hAnsi="Times New Roman" w:cs="Times New Roman"/>
          <w:sz w:val="24"/>
          <w:szCs w:val="24"/>
        </w:rPr>
        <w:t>спазват</w:t>
      </w:r>
      <w:r w:rsidR="00904C56" w:rsidRPr="00DD7C53">
        <w:rPr>
          <w:rFonts w:ascii="Times New Roman" w:hAnsi="Times New Roman" w:cs="Times New Roman"/>
          <w:sz w:val="24"/>
          <w:szCs w:val="24"/>
        </w:rPr>
        <w:t xml:space="preserve"> изискванията на местното законодателство, като прилагат всички </w:t>
      </w:r>
      <w:proofErr w:type="spellStart"/>
      <w:r w:rsidR="00904C56" w:rsidRPr="00DD7C53">
        <w:rPr>
          <w:rFonts w:ascii="Times New Roman" w:hAnsi="Times New Roman" w:cs="Times New Roman"/>
          <w:sz w:val="24"/>
          <w:szCs w:val="24"/>
        </w:rPr>
        <w:t>относими</w:t>
      </w:r>
      <w:proofErr w:type="spellEnd"/>
      <w:r w:rsidR="00904C56" w:rsidRPr="00DD7C53">
        <w:rPr>
          <w:rFonts w:ascii="Times New Roman" w:hAnsi="Times New Roman" w:cs="Times New Roman"/>
          <w:sz w:val="24"/>
          <w:szCs w:val="24"/>
        </w:rPr>
        <w:t xml:space="preserve"> към изпълнението на проекта норми на същото</w:t>
      </w:r>
      <w:r w:rsidR="00414870" w:rsidRPr="00DD7C53">
        <w:rPr>
          <w:rFonts w:ascii="Times New Roman" w:hAnsi="Times New Roman" w:cs="Times New Roman"/>
          <w:sz w:val="24"/>
          <w:szCs w:val="24"/>
        </w:rPr>
        <w:t xml:space="preserve">, включително </w:t>
      </w:r>
      <w:r w:rsidR="00071752" w:rsidRPr="00DD7C53">
        <w:rPr>
          <w:rFonts w:ascii="Times New Roman" w:hAnsi="Times New Roman" w:cs="Times New Roman"/>
          <w:sz w:val="24"/>
          <w:szCs w:val="24"/>
        </w:rPr>
        <w:t>снабдяване с необходимите разрешителни</w:t>
      </w:r>
      <w:r w:rsidR="00414870" w:rsidRPr="00DD7C53">
        <w:rPr>
          <w:rFonts w:ascii="Times New Roman" w:hAnsi="Times New Roman" w:cs="Times New Roman"/>
          <w:sz w:val="24"/>
          <w:szCs w:val="24"/>
        </w:rPr>
        <w:t xml:space="preserve"> и</w:t>
      </w:r>
      <w:r w:rsidR="00071752" w:rsidRPr="00DD7C53">
        <w:rPr>
          <w:rFonts w:ascii="Times New Roman" w:hAnsi="Times New Roman" w:cs="Times New Roman"/>
          <w:sz w:val="24"/>
          <w:szCs w:val="24"/>
        </w:rPr>
        <w:t xml:space="preserve"> </w:t>
      </w:r>
      <w:r w:rsidR="00414870" w:rsidRPr="00DD7C53">
        <w:rPr>
          <w:rFonts w:ascii="Times New Roman" w:hAnsi="Times New Roman" w:cs="Times New Roman"/>
          <w:sz w:val="24"/>
          <w:szCs w:val="24"/>
        </w:rPr>
        <w:t>съблюдаване прилагането на</w:t>
      </w:r>
      <w:r w:rsidR="00071752" w:rsidRPr="00DD7C53">
        <w:rPr>
          <w:rFonts w:ascii="Times New Roman" w:hAnsi="Times New Roman" w:cs="Times New Roman"/>
          <w:sz w:val="24"/>
          <w:szCs w:val="24"/>
        </w:rPr>
        <w:t xml:space="preserve"> съществуващите стандарти;</w:t>
      </w:r>
      <w:r w:rsidR="00904C56" w:rsidRPr="00DD7C53">
        <w:rPr>
          <w:rFonts w:ascii="Times New Roman" w:hAnsi="Times New Roman" w:cs="Times New Roman"/>
          <w:sz w:val="24"/>
          <w:szCs w:val="24"/>
        </w:rPr>
        <w:t xml:space="preserve"> да </w:t>
      </w:r>
      <w:r w:rsidRPr="00DD7C53">
        <w:rPr>
          <w:rFonts w:ascii="Times New Roman" w:hAnsi="Times New Roman" w:cs="Times New Roman"/>
          <w:sz w:val="24"/>
          <w:szCs w:val="24"/>
        </w:rPr>
        <w:t>представя</w:t>
      </w:r>
      <w:r w:rsidRPr="00C002BF">
        <w:rPr>
          <w:rFonts w:ascii="Times New Roman" w:hAnsi="Times New Roman" w:cs="Times New Roman"/>
          <w:sz w:val="24"/>
          <w:szCs w:val="24"/>
        </w:rPr>
        <w:t>т междинни и окончателни финансови отчети за изразходваните средства по пера, както и заключителен доклад за извършените дейности по проекта.</w:t>
      </w:r>
    </w:p>
    <w:p w:rsidR="00C605C7" w:rsidRPr="00C002BF" w:rsidRDefault="00175F50" w:rsidP="00654D9B">
      <w:pPr>
        <w:jc w:val="both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lastRenderedPageBreak/>
        <w:t>Чл. 1</w:t>
      </w:r>
      <w:r w:rsidR="003145EB">
        <w:rPr>
          <w:rFonts w:ascii="Times New Roman" w:hAnsi="Times New Roman" w:cs="Times New Roman"/>
          <w:sz w:val="24"/>
          <w:szCs w:val="24"/>
        </w:rPr>
        <w:t>2</w:t>
      </w:r>
      <w:r w:rsidR="005F2335" w:rsidRPr="00C002BF">
        <w:rPr>
          <w:rFonts w:ascii="Times New Roman" w:hAnsi="Times New Roman" w:cs="Times New Roman"/>
          <w:sz w:val="24"/>
          <w:szCs w:val="24"/>
        </w:rPr>
        <w:t>.</w:t>
      </w:r>
      <w:r w:rsidR="004F110F" w:rsidRPr="00C002BF">
        <w:rPr>
          <w:rFonts w:ascii="Times New Roman" w:hAnsi="Times New Roman" w:cs="Times New Roman"/>
          <w:sz w:val="24"/>
          <w:szCs w:val="24"/>
        </w:rPr>
        <w:t xml:space="preserve"> (1) </w:t>
      </w:r>
      <w:r w:rsidR="002125A8" w:rsidRPr="00C002BF">
        <w:rPr>
          <w:rFonts w:ascii="Times New Roman" w:hAnsi="Times New Roman" w:cs="Times New Roman"/>
          <w:sz w:val="24"/>
          <w:szCs w:val="24"/>
        </w:rPr>
        <w:t xml:space="preserve">Контрол върху изпълнението на проектите, вкл. върху изпълнението на предвидените в споразумението задължения на бенефициента, се извършва от определено със заповед на ръководителя на задграничното представителство длъжностно лице. </w:t>
      </w:r>
      <w:r w:rsidR="00C605C7" w:rsidRPr="00C002BF">
        <w:rPr>
          <w:rFonts w:ascii="Times New Roman" w:hAnsi="Times New Roman" w:cs="Times New Roman"/>
          <w:sz w:val="24"/>
          <w:szCs w:val="24"/>
        </w:rPr>
        <w:t>Контрол</w:t>
      </w:r>
      <w:r w:rsidR="00A72A58" w:rsidRPr="00C002BF">
        <w:rPr>
          <w:rFonts w:ascii="Times New Roman" w:hAnsi="Times New Roman" w:cs="Times New Roman"/>
          <w:sz w:val="24"/>
          <w:szCs w:val="24"/>
        </w:rPr>
        <w:t>ът</w:t>
      </w:r>
      <w:r w:rsidR="00C605C7" w:rsidRPr="00C002BF">
        <w:rPr>
          <w:rFonts w:ascii="Times New Roman" w:hAnsi="Times New Roman" w:cs="Times New Roman"/>
          <w:sz w:val="24"/>
          <w:szCs w:val="24"/>
        </w:rPr>
        <w:t xml:space="preserve"> върху представените от бенефициента финансови документи се осъ</w:t>
      </w:r>
      <w:r w:rsidR="00163F63" w:rsidRPr="00C002BF">
        <w:rPr>
          <w:rFonts w:ascii="Times New Roman" w:hAnsi="Times New Roman" w:cs="Times New Roman"/>
          <w:sz w:val="24"/>
          <w:szCs w:val="24"/>
        </w:rPr>
        <w:t>ществява от завеждащия финансово-</w:t>
      </w:r>
      <w:r w:rsidR="00C605C7" w:rsidRPr="00C002BF">
        <w:rPr>
          <w:rFonts w:ascii="Times New Roman" w:hAnsi="Times New Roman" w:cs="Times New Roman"/>
          <w:sz w:val="24"/>
          <w:szCs w:val="24"/>
        </w:rPr>
        <w:t xml:space="preserve">административната служба на задграничното представителство или от лицето, което е </w:t>
      </w:r>
      <w:r w:rsidR="00A72A58" w:rsidRPr="00C002BF">
        <w:rPr>
          <w:rFonts w:ascii="Times New Roman" w:hAnsi="Times New Roman" w:cs="Times New Roman"/>
          <w:sz w:val="24"/>
          <w:szCs w:val="24"/>
        </w:rPr>
        <w:t>определено да води</w:t>
      </w:r>
      <w:r w:rsidR="00C605C7" w:rsidRPr="00C002BF">
        <w:rPr>
          <w:rFonts w:ascii="Times New Roman" w:hAnsi="Times New Roman" w:cs="Times New Roman"/>
          <w:sz w:val="24"/>
          <w:szCs w:val="24"/>
        </w:rPr>
        <w:t xml:space="preserve"> финансово-стопанската му дейност. </w:t>
      </w:r>
    </w:p>
    <w:p w:rsidR="002125A8" w:rsidRPr="00C002BF" w:rsidRDefault="00C605C7" w:rsidP="00654D9B">
      <w:pPr>
        <w:jc w:val="both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>(2) Плащания по споразумението /междинни и окончателни/ се извършват след верифициране с цел потвърждаване допустимостта на извършените разходи, при наличие на физически напредък на проекта и при условие, че бенефициентът е изпълнил всички сво</w:t>
      </w:r>
      <w:r w:rsidR="008971BA" w:rsidRPr="00C002BF">
        <w:rPr>
          <w:rFonts w:ascii="Times New Roman" w:hAnsi="Times New Roman" w:cs="Times New Roman"/>
          <w:sz w:val="24"/>
          <w:szCs w:val="24"/>
        </w:rPr>
        <w:t>и</w:t>
      </w:r>
      <w:r w:rsidRPr="00C002BF">
        <w:rPr>
          <w:rFonts w:ascii="Times New Roman" w:hAnsi="Times New Roman" w:cs="Times New Roman"/>
          <w:sz w:val="24"/>
          <w:szCs w:val="24"/>
        </w:rPr>
        <w:t xml:space="preserve"> задължения по споразумението. Разходите се доказват въз основа на заверени фактури и/или счетоводни документи с еквивалентна доказателствена стойност. </w:t>
      </w:r>
    </w:p>
    <w:p w:rsidR="00B87EB0" w:rsidRPr="00C002BF" w:rsidRDefault="00C605C7" w:rsidP="00654D9B">
      <w:pPr>
        <w:jc w:val="both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 xml:space="preserve">(3) </w:t>
      </w:r>
      <w:r w:rsidR="004F110F" w:rsidRPr="00C002BF">
        <w:rPr>
          <w:rFonts w:ascii="Times New Roman" w:hAnsi="Times New Roman" w:cs="Times New Roman"/>
          <w:sz w:val="24"/>
          <w:szCs w:val="24"/>
        </w:rPr>
        <w:t>М</w:t>
      </w:r>
      <w:r w:rsidR="00964BCC" w:rsidRPr="00C002BF">
        <w:rPr>
          <w:rFonts w:ascii="Times New Roman" w:hAnsi="Times New Roman" w:cs="Times New Roman"/>
          <w:sz w:val="24"/>
          <w:szCs w:val="24"/>
        </w:rPr>
        <w:t>ониторинг върху изпълнението на проектите и изразходването на средс</w:t>
      </w:r>
      <w:r w:rsidR="00175F50" w:rsidRPr="00C002BF">
        <w:rPr>
          <w:rFonts w:ascii="Times New Roman" w:hAnsi="Times New Roman" w:cs="Times New Roman"/>
          <w:sz w:val="24"/>
          <w:szCs w:val="24"/>
        </w:rPr>
        <w:t>твата съгласно чл. 26 от Постановление №234 на Министерския съвет от 01.08.2011г. за политиката на Република България на участие в международното сътрудничество на развитие</w:t>
      </w:r>
      <w:r w:rsidR="004F110F" w:rsidRPr="00C002BF">
        <w:rPr>
          <w:rFonts w:ascii="Times New Roman" w:hAnsi="Times New Roman" w:cs="Times New Roman"/>
          <w:sz w:val="24"/>
          <w:szCs w:val="24"/>
        </w:rPr>
        <w:t xml:space="preserve"> се извършва </w:t>
      </w:r>
      <w:r w:rsidR="00B87EB0" w:rsidRPr="00C002BF">
        <w:rPr>
          <w:rFonts w:ascii="Times New Roman" w:hAnsi="Times New Roman" w:cs="Times New Roman"/>
          <w:sz w:val="24"/>
          <w:szCs w:val="24"/>
        </w:rPr>
        <w:t>от</w:t>
      </w:r>
      <w:r w:rsidRPr="00C002BF">
        <w:rPr>
          <w:rFonts w:ascii="Times New Roman" w:hAnsi="Times New Roman" w:cs="Times New Roman"/>
          <w:sz w:val="24"/>
          <w:szCs w:val="24"/>
        </w:rPr>
        <w:t xml:space="preserve"> опр</w:t>
      </w:r>
      <w:r w:rsidR="00A72A58" w:rsidRPr="00C002BF">
        <w:rPr>
          <w:rFonts w:ascii="Times New Roman" w:hAnsi="Times New Roman" w:cs="Times New Roman"/>
          <w:sz w:val="24"/>
          <w:szCs w:val="24"/>
        </w:rPr>
        <w:t>еделени със заповед на министъра</w:t>
      </w:r>
      <w:r w:rsidRPr="00C002BF">
        <w:rPr>
          <w:rFonts w:ascii="Times New Roman" w:hAnsi="Times New Roman" w:cs="Times New Roman"/>
          <w:sz w:val="24"/>
          <w:szCs w:val="24"/>
        </w:rPr>
        <w:t xml:space="preserve"> на външните работи представители на дирекция</w:t>
      </w:r>
      <w:r w:rsidR="00B87EB0" w:rsidRPr="00C002B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B87EB0" w:rsidRPr="00C002BF">
        <w:rPr>
          <w:rFonts w:ascii="Times New Roman" w:hAnsi="Times New Roman" w:cs="Times New Roman"/>
          <w:sz w:val="24"/>
          <w:szCs w:val="24"/>
        </w:rPr>
        <w:t>ООНиС</w:t>
      </w:r>
      <w:r w:rsidR="00CF7264" w:rsidRPr="00C002BF">
        <w:rPr>
          <w:rFonts w:ascii="Times New Roman" w:hAnsi="Times New Roman" w:cs="Times New Roman"/>
          <w:sz w:val="24"/>
          <w:szCs w:val="24"/>
        </w:rPr>
        <w:t>з</w:t>
      </w:r>
      <w:r w:rsidR="00B87EB0" w:rsidRPr="00C002B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B87EB0" w:rsidRPr="00C002BF">
        <w:rPr>
          <w:rFonts w:ascii="Times New Roman" w:hAnsi="Times New Roman" w:cs="Times New Roman"/>
          <w:sz w:val="24"/>
          <w:szCs w:val="24"/>
        </w:rPr>
        <w:t>”</w:t>
      </w:r>
      <w:r w:rsidRPr="00C002BF">
        <w:rPr>
          <w:rFonts w:ascii="Times New Roman" w:hAnsi="Times New Roman" w:cs="Times New Roman"/>
          <w:sz w:val="24"/>
          <w:szCs w:val="24"/>
        </w:rPr>
        <w:t>, на съответната териториална дирекция</w:t>
      </w:r>
      <w:r w:rsidR="00A72A58" w:rsidRPr="00C002BF">
        <w:rPr>
          <w:rFonts w:ascii="Times New Roman" w:hAnsi="Times New Roman" w:cs="Times New Roman"/>
          <w:sz w:val="24"/>
          <w:szCs w:val="24"/>
        </w:rPr>
        <w:t>, на</w:t>
      </w:r>
      <w:r w:rsidRPr="00C002BF">
        <w:rPr>
          <w:rFonts w:ascii="Times New Roman" w:hAnsi="Times New Roman" w:cs="Times New Roman"/>
          <w:sz w:val="24"/>
          <w:szCs w:val="24"/>
        </w:rPr>
        <w:t xml:space="preserve"> дирекция</w:t>
      </w:r>
      <w:r w:rsidR="00B87EB0" w:rsidRPr="00C002BF">
        <w:rPr>
          <w:rFonts w:ascii="Times New Roman" w:hAnsi="Times New Roman" w:cs="Times New Roman"/>
          <w:sz w:val="24"/>
          <w:szCs w:val="24"/>
        </w:rPr>
        <w:t xml:space="preserve"> „Бюджет и финан</w:t>
      </w:r>
      <w:r w:rsidR="00A72A58" w:rsidRPr="00C002BF">
        <w:rPr>
          <w:rFonts w:ascii="Times New Roman" w:hAnsi="Times New Roman" w:cs="Times New Roman"/>
          <w:sz w:val="24"/>
          <w:szCs w:val="24"/>
        </w:rPr>
        <w:t>си” и на дирекция „</w:t>
      </w:r>
      <w:proofErr w:type="spellStart"/>
      <w:r w:rsidR="00A72A58" w:rsidRPr="00C002BF">
        <w:rPr>
          <w:rFonts w:ascii="Times New Roman" w:hAnsi="Times New Roman" w:cs="Times New Roman"/>
          <w:sz w:val="24"/>
          <w:szCs w:val="24"/>
        </w:rPr>
        <w:t>УСиМТО</w:t>
      </w:r>
      <w:proofErr w:type="spellEnd"/>
      <w:r w:rsidR="00A72A58" w:rsidRPr="00C002BF">
        <w:rPr>
          <w:rFonts w:ascii="Times New Roman" w:hAnsi="Times New Roman" w:cs="Times New Roman"/>
          <w:sz w:val="24"/>
          <w:szCs w:val="24"/>
        </w:rPr>
        <w:t xml:space="preserve">”. При необходимост, за </w:t>
      </w:r>
      <w:r w:rsidR="00450151" w:rsidRPr="00C002BF">
        <w:rPr>
          <w:rFonts w:ascii="Times New Roman" w:hAnsi="Times New Roman" w:cs="Times New Roman"/>
          <w:sz w:val="24"/>
          <w:szCs w:val="24"/>
        </w:rPr>
        <w:t>извършването на мониторинг на изпълнението на проекта,</w:t>
      </w:r>
      <w:r w:rsidR="00A72A58" w:rsidRPr="00C002BF">
        <w:rPr>
          <w:rFonts w:ascii="Times New Roman" w:hAnsi="Times New Roman" w:cs="Times New Roman"/>
          <w:sz w:val="24"/>
          <w:szCs w:val="24"/>
        </w:rPr>
        <w:t xml:space="preserve"> определените длъжностни лица</w:t>
      </w:r>
      <w:r w:rsidR="00450151" w:rsidRPr="00C002BF">
        <w:rPr>
          <w:rFonts w:ascii="Times New Roman" w:hAnsi="Times New Roman" w:cs="Times New Roman"/>
          <w:sz w:val="24"/>
          <w:szCs w:val="24"/>
        </w:rPr>
        <w:t xml:space="preserve"> могат да бъдат командировани по реда на Наредбата за служебните командировки и специализации в чужбина</w:t>
      </w:r>
      <w:r w:rsidR="009278F0" w:rsidRPr="00C002BF">
        <w:rPr>
          <w:rFonts w:ascii="Times New Roman" w:hAnsi="Times New Roman" w:cs="Times New Roman"/>
          <w:sz w:val="24"/>
          <w:szCs w:val="24"/>
        </w:rPr>
        <w:t xml:space="preserve">, приета с Постановление № 115 на Министерския съвет от 2004 г., </w:t>
      </w:r>
      <w:proofErr w:type="spellStart"/>
      <w:r w:rsidR="009278F0" w:rsidRPr="00C002BF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="009278F0" w:rsidRPr="00C002BF">
        <w:rPr>
          <w:rFonts w:ascii="Times New Roman" w:hAnsi="Times New Roman" w:cs="Times New Roman"/>
          <w:sz w:val="24"/>
          <w:szCs w:val="24"/>
        </w:rPr>
        <w:t xml:space="preserve">. ДВ, бр. 50 от 2004 г., </w:t>
      </w:r>
      <w:proofErr w:type="spellStart"/>
      <w:r w:rsidR="009278F0" w:rsidRPr="00C002BF">
        <w:rPr>
          <w:rFonts w:ascii="Times New Roman" w:hAnsi="Times New Roman" w:cs="Times New Roman"/>
          <w:sz w:val="24"/>
          <w:szCs w:val="24"/>
        </w:rPr>
        <w:t>посл</w:t>
      </w:r>
      <w:proofErr w:type="spellEnd"/>
      <w:r w:rsidR="009278F0" w:rsidRPr="00C002BF">
        <w:rPr>
          <w:rFonts w:ascii="Times New Roman" w:hAnsi="Times New Roman" w:cs="Times New Roman"/>
          <w:sz w:val="24"/>
          <w:szCs w:val="24"/>
        </w:rPr>
        <w:t xml:space="preserve">. изм. ДВ, бр. 2 от 2017 г., </w:t>
      </w:r>
      <w:r w:rsidR="00450151" w:rsidRPr="00C002BF">
        <w:rPr>
          <w:rFonts w:ascii="Times New Roman" w:hAnsi="Times New Roman" w:cs="Times New Roman"/>
          <w:sz w:val="24"/>
          <w:szCs w:val="24"/>
        </w:rPr>
        <w:t xml:space="preserve"> за извършване на фактическа и документална проверка на място.</w:t>
      </w:r>
    </w:p>
    <w:p w:rsidR="007A13DA" w:rsidRPr="00C002BF" w:rsidRDefault="007A13DA" w:rsidP="00654D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D9B" w:rsidRPr="00C002BF" w:rsidRDefault="00654D9B" w:rsidP="00654D9B">
      <w:pPr>
        <w:jc w:val="center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>РАЗДЕЛ ІV. ДРУГИ РАЗПОРЕДБИ</w:t>
      </w:r>
    </w:p>
    <w:p w:rsidR="005F2335" w:rsidRPr="00C002BF" w:rsidRDefault="009871F2" w:rsidP="005F2335">
      <w:pPr>
        <w:jc w:val="both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>Чл. 1</w:t>
      </w:r>
      <w:r w:rsidR="003145EB">
        <w:rPr>
          <w:rFonts w:ascii="Times New Roman" w:hAnsi="Times New Roman" w:cs="Times New Roman"/>
          <w:sz w:val="24"/>
          <w:szCs w:val="24"/>
        </w:rPr>
        <w:t>3</w:t>
      </w:r>
      <w:r w:rsidR="005F2335" w:rsidRPr="00C002BF">
        <w:rPr>
          <w:rFonts w:ascii="Times New Roman" w:hAnsi="Times New Roman" w:cs="Times New Roman"/>
          <w:sz w:val="24"/>
          <w:szCs w:val="24"/>
        </w:rPr>
        <w:t xml:space="preserve">. </w:t>
      </w:r>
      <w:r w:rsidR="00964BCC" w:rsidRPr="00C002BF">
        <w:rPr>
          <w:rFonts w:ascii="Times New Roman" w:hAnsi="Times New Roman" w:cs="Times New Roman"/>
          <w:sz w:val="24"/>
          <w:szCs w:val="24"/>
        </w:rPr>
        <w:t>Българската помощ за развитие се отчита в съответствие със съществуващите международни донорски механизми, въведени от Комитета по подпомагане на развитието при ОИСР</w:t>
      </w:r>
      <w:r w:rsidR="002C5884" w:rsidRPr="00C002BF">
        <w:rPr>
          <w:rFonts w:ascii="Times New Roman" w:hAnsi="Times New Roman" w:cs="Times New Roman"/>
          <w:sz w:val="24"/>
          <w:szCs w:val="24"/>
        </w:rPr>
        <w:t>, съгласувано с ресорните ведомства, участващи в изпълнението на проекти по помощта за развитие.</w:t>
      </w:r>
    </w:p>
    <w:p w:rsidR="006A2B88" w:rsidRPr="00250146" w:rsidRDefault="003145EB" w:rsidP="005F2335">
      <w:pPr>
        <w:jc w:val="both"/>
        <w:rPr>
          <w:rFonts w:ascii="Times New Roman" w:hAnsi="Times New Roman" w:cs="Times New Roman"/>
          <w:sz w:val="24"/>
          <w:szCs w:val="24"/>
        </w:rPr>
      </w:pPr>
      <w:r w:rsidRPr="00250146">
        <w:rPr>
          <w:rFonts w:ascii="Times New Roman" w:hAnsi="Times New Roman" w:cs="Times New Roman"/>
          <w:sz w:val="24"/>
          <w:szCs w:val="24"/>
        </w:rPr>
        <w:t>Чл. 14</w:t>
      </w:r>
      <w:r w:rsidR="006A2B88" w:rsidRPr="00250146">
        <w:rPr>
          <w:rFonts w:ascii="Times New Roman" w:hAnsi="Times New Roman" w:cs="Times New Roman"/>
          <w:sz w:val="24"/>
          <w:szCs w:val="24"/>
        </w:rPr>
        <w:t xml:space="preserve">. В съответствие с чл. 28, ал. 2 от Постановление № 234 на Министерския съвет от </w:t>
      </w:r>
      <w:r w:rsidR="004B279C" w:rsidRPr="00250146">
        <w:rPr>
          <w:rFonts w:ascii="Times New Roman" w:hAnsi="Times New Roman" w:cs="Times New Roman"/>
          <w:sz w:val="24"/>
          <w:szCs w:val="24"/>
        </w:rPr>
        <w:t>1.08.2011 г. за политиката на Република България на участие в международното сътрудничес</w:t>
      </w:r>
      <w:r w:rsidR="00CF7264" w:rsidRPr="00250146">
        <w:rPr>
          <w:rFonts w:ascii="Times New Roman" w:hAnsi="Times New Roman" w:cs="Times New Roman"/>
          <w:sz w:val="24"/>
          <w:szCs w:val="24"/>
        </w:rPr>
        <w:t>тво за развитие дирекция „</w:t>
      </w:r>
      <w:proofErr w:type="spellStart"/>
      <w:r w:rsidR="00CF7264" w:rsidRPr="00250146">
        <w:rPr>
          <w:rFonts w:ascii="Times New Roman" w:hAnsi="Times New Roman" w:cs="Times New Roman"/>
          <w:sz w:val="24"/>
          <w:szCs w:val="24"/>
        </w:rPr>
        <w:t>ООНиСзР</w:t>
      </w:r>
      <w:proofErr w:type="spellEnd"/>
      <w:r w:rsidR="004B279C" w:rsidRPr="00250146">
        <w:rPr>
          <w:rFonts w:ascii="Times New Roman" w:hAnsi="Times New Roman" w:cs="Times New Roman"/>
          <w:sz w:val="24"/>
          <w:szCs w:val="24"/>
        </w:rPr>
        <w:t>”</w:t>
      </w:r>
      <w:r w:rsidR="00A72A58" w:rsidRPr="00250146">
        <w:rPr>
          <w:rFonts w:ascii="Times New Roman" w:hAnsi="Times New Roman" w:cs="Times New Roman"/>
          <w:sz w:val="24"/>
          <w:szCs w:val="24"/>
        </w:rPr>
        <w:t>, съгласувано със съответната териториална дирекция,</w:t>
      </w:r>
      <w:r w:rsidR="004B279C" w:rsidRPr="00250146">
        <w:rPr>
          <w:rFonts w:ascii="Times New Roman" w:hAnsi="Times New Roman" w:cs="Times New Roman"/>
          <w:sz w:val="24"/>
          <w:szCs w:val="24"/>
        </w:rPr>
        <w:t xml:space="preserve"> публикува на официалната интернет страница на Министерството на външните работи информация за осъществяваните проекти, включваща дейностите, основните участници и параметри на бюджета.</w:t>
      </w:r>
    </w:p>
    <w:p w:rsidR="004B279C" w:rsidRPr="00C002BF" w:rsidRDefault="004B279C" w:rsidP="005F23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D9B" w:rsidRPr="00C002BF" w:rsidRDefault="006A2B88" w:rsidP="006A2B88">
      <w:pPr>
        <w:jc w:val="center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>ДОПЪЛНИТЕЛНА РАЗПОРЕДБА</w:t>
      </w:r>
    </w:p>
    <w:p w:rsidR="006A2B88" w:rsidRPr="00C002BF" w:rsidRDefault="006A2B88" w:rsidP="005F2335">
      <w:pPr>
        <w:jc w:val="both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lastRenderedPageBreak/>
        <w:t xml:space="preserve">§ 1. По смисъла на вътрешните правила „териториална дирекция” е дирекция по чл. 29 или по чл. 35 от Устройствения правилник на Министерството на външните работи, приет с ПМС № 202 от 2013 г., </w:t>
      </w:r>
      <w:proofErr w:type="spellStart"/>
      <w:r w:rsidRPr="00C002BF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C002BF">
        <w:rPr>
          <w:rFonts w:ascii="Times New Roman" w:hAnsi="Times New Roman" w:cs="Times New Roman"/>
          <w:sz w:val="24"/>
          <w:szCs w:val="24"/>
        </w:rPr>
        <w:t>. ДВ, бр. 80 от 2013 г., която отговаря за двустранните отношения със съответната страна-партньор.</w:t>
      </w:r>
    </w:p>
    <w:p w:rsidR="006A2B88" w:rsidRPr="00C002BF" w:rsidRDefault="006A2B88" w:rsidP="005F23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D9B" w:rsidRPr="00C002BF" w:rsidRDefault="004F110F" w:rsidP="00654D9B">
      <w:pPr>
        <w:jc w:val="center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 xml:space="preserve">ПРЕХОДНИ И </w:t>
      </w:r>
      <w:r w:rsidR="00654D9B" w:rsidRPr="00C002BF">
        <w:rPr>
          <w:rFonts w:ascii="Times New Roman" w:hAnsi="Times New Roman" w:cs="Times New Roman"/>
          <w:sz w:val="24"/>
          <w:szCs w:val="24"/>
        </w:rPr>
        <w:t>ЗАКЛЮЧИТЕЛНИ РАЗПОРЕДБИ</w:t>
      </w:r>
    </w:p>
    <w:p w:rsidR="00654D9B" w:rsidRPr="00C002BF" w:rsidRDefault="006A2B88" w:rsidP="005F2335">
      <w:pPr>
        <w:jc w:val="both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>§2</w:t>
      </w:r>
      <w:r w:rsidR="00654D9B" w:rsidRPr="00C002BF">
        <w:rPr>
          <w:rFonts w:ascii="Times New Roman" w:hAnsi="Times New Roman" w:cs="Times New Roman"/>
          <w:sz w:val="24"/>
          <w:szCs w:val="24"/>
        </w:rPr>
        <w:t>. Настоящите правила се приемат на основание чл. 5, ал.4 от Устройствения правилник на Министерството на външните работи.</w:t>
      </w:r>
    </w:p>
    <w:p w:rsidR="008548D0" w:rsidRDefault="004F110F" w:rsidP="008548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002BF">
        <w:rPr>
          <w:rFonts w:ascii="Times New Roman" w:hAnsi="Times New Roman" w:cs="Times New Roman"/>
          <w:sz w:val="24"/>
          <w:szCs w:val="24"/>
        </w:rPr>
        <w:t xml:space="preserve">§ </w:t>
      </w:r>
      <w:r w:rsidR="006A2B88" w:rsidRPr="00C002BF">
        <w:rPr>
          <w:rFonts w:ascii="Times New Roman" w:hAnsi="Times New Roman" w:cs="Times New Roman"/>
          <w:sz w:val="24"/>
          <w:szCs w:val="24"/>
        </w:rPr>
        <w:t>3</w:t>
      </w:r>
      <w:r w:rsidRPr="00C002BF">
        <w:rPr>
          <w:rFonts w:ascii="Times New Roman" w:hAnsi="Times New Roman" w:cs="Times New Roman"/>
          <w:sz w:val="24"/>
          <w:szCs w:val="24"/>
        </w:rPr>
        <w:t>.</w:t>
      </w:r>
      <w:r w:rsidR="003145EB">
        <w:rPr>
          <w:rFonts w:ascii="Times New Roman" w:hAnsi="Times New Roman" w:cs="Times New Roman"/>
          <w:sz w:val="24"/>
          <w:szCs w:val="24"/>
        </w:rPr>
        <w:t xml:space="preserve">(1) </w:t>
      </w:r>
      <w:r w:rsidR="00427D31" w:rsidRPr="00C002BF">
        <w:rPr>
          <w:rFonts w:ascii="Times New Roman" w:hAnsi="Times New Roman" w:cs="Times New Roman"/>
          <w:sz w:val="24"/>
          <w:szCs w:val="24"/>
        </w:rPr>
        <w:t>За п</w:t>
      </w:r>
      <w:r w:rsidR="008548D0" w:rsidRPr="00C002BF">
        <w:rPr>
          <w:rFonts w:ascii="Times New Roman" w:hAnsi="Times New Roman" w:cs="Times New Roman"/>
          <w:sz w:val="24"/>
          <w:szCs w:val="24"/>
        </w:rPr>
        <w:t xml:space="preserve">роектите, одобрени с Решение № 771 на Министерския съвет от 14.12.2017 г. за даване на съгласие за сключване на споразумения за предоставяне на безвъзмездна финансова помощ за изпълнението на проекти в Република Сърбия, Република Македония, Република Албания, Босна и Херцеговина, Грузия, Република Молдова, Украйна и Република Армения се прилагат разпоредбите на Раздел </w:t>
      </w:r>
      <w:r w:rsidR="008548D0" w:rsidRPr="00C002B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50146">
        <w:rPr>
          <w:rFonts w:ascii="Times New Roman" w:hAnsi="Times New Roman" w:cs="Times New Roman"/>
          <w:sz w:val="24"/>
          <w:szCs w:val="24"/>
        </w:rPr>
        <w:t xml:space="preserve"> </w:t>
      </w:r>
      <w:r w:rsidR="005E43FE">
        <w:rPr>
          <w:rFonts w:ascii="Times New Roman" w:hAnsi="Times New Roman" w:cs="Times New Roman"/>
          <w:sz w:val="24"/>
          <w:szCs w:val="24"/>
        </w:rPr>
        <w:t xml:space="preserve">и Раздел </w:t>
      </w:r>
      <w:r w:rsidR="005E43F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548D0" w:rsidRPr="00C002BF">
        <w:rPr>
          <w:rFonts w:ascii="Times New Roman" w:hAnsi="Times New Roman" w:cs="Times New Roman"/>
          <w:sz w:val="24"/>
          <w:szCs w:val="24"/>
        </w:rPr>
        <w:t xml:space="preserve"> от настоящите правила .</w:t>
      </w:r>
    </w:p>
    <w:p w:rsidR="003145EB" w:rsidRDefault="003145EB" w:rsidP="008548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45EB" w:rsidRPr="00C002BF" w:rsidRDefault="003145EB" w:rsidP="008548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A2EA9">
        <w:rPr>
          <w:rFonts w:ascii="Times New Roman" w:hAnsi="Times New Roman" w:cs="Times New Roman"/>
          <w:sz w:val="24"/>
          <w:szCs w:val="24"/>
        </w:rPr>
        <w:t xml:space="preserve">(2) Разпоредбите на Вътрешните правила се прилагат, с изключение на предвидените в раздел </w:t>
      </w:r>
      <w:r w:rsidR="00E5136F" w:rsidRPr="00FA2EA9">
        <w:rPr>
          <w:rFonts w:ascii="Times New Roman" w:hAnsi="Times New Roman" w:cs="Times New Roman"/>
          <w:sz w:val="24"/>
          <w:szCs w:val="24"/>
        </w:rPr>
        <w:t>ІІ</w:t>
      </w:r>
      <w:r w:rsidRPr="00FA2EA9">
        <w:rPr>
          <w:rFonts w:ascii="Times New Roman" w:hAnsi="Times New Roman" w:cs="Times New Roman"/>
          <w:sz w:val="24"/>
          <w:szCs w:val="24"/>
        </w:rPr>
        <w:t xml:space="preserve"> срокове, и по отношение на проекти, които ще бъдат изпълнявани през 2018 г., извън тези по ал. 1.</w:t>
      </w:r>
    </w:p>
    <w:p w:rsidR="008548D0" w:rsidRPr="00C002BF" w:rsidRDefault="008548D0" w:rsidP="008548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110F" w:rsidRPr="00C002BF" w:rsidRDefault="004F110F" w:rsidP="005F23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110F" w:rsidRPr="00C002BF" w:rsidSect="009871F2">
      <w:footerReference w:type="default" r:id="rId8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AE1" w:rsidRDefault="00C03AE1" w:rsidP="00654D9B">
      <w:pPr>
        <w:spacing w:after="0" w:line="240" w:lineRule="auto"/>
      </w:pPr>
      <w:r>
        <w:separator/>
      </w:r>
    </w:p>
  </w:endnote>
  <w:endnote w:type="continuationSeparator" w:id="0">
    <w:p w:rsidR="00C03AE1" w:rsidRDefault="00C03AE1" w:rsidP="0065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54782"/>
      <w:docPartObj>
        <w:docPartGallery w:val="Page Numbers (Bottom of Page)"/>
        <w:docPartUnique/>
      </w:docPartObj>
    </w:sdtPr>
    <w:sdtEndPr/>
    <w:sdtContent>
      <w:p w:rsidR="00C605C7" w:rsidRDefault="00451608">
        <w:pPr>
          <w:pStyle w:val="Footer"/>
          <w:jc w:val="right"/>
        </w:pPr>
        <w:r>
          <w:fldChar w:fldCharType="begin"/>
        </w:r>
        <w:r w:rsidR="00743088">
          <w:instrText xml:space="preserve"> PAGE   \* MERGEFORMAT </w:instrText>
        </w:r>
        <w:r>
          <w:fldChar w:fldCharType="separate"/>
        </w:r>
        <w:r w:rsidR="00B4334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605C7" w:rsidRDefault="00C60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AE1" w:rsidRDefault="00C03AE1" w:rsidP="00654D9B">
      <w:pPr>
        <w:spacing w:after="0" w:line="240" w:lineRule="auto"/>
      </w:pPr>
      <w:r>
        <w:separator/>
      </w:r>
    </w:p>
  </w:footnote>
  <w:footnote w:type="continuationSeparator" w:id="0">
    <w:p w:rsidR="00C03AE1" w:rsidRDefault="00C03AE1" w:rsidP="00654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1620D"/>
    <w:multiLevelType w:val="hybridMultilevel"/>
    <w:tmpl w:val="D23850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D1374"/>
    <w:multiLevelType w:val="hybridMultilevel"/>
    <w:tmpl w:val="1B1676DE"/>
    <w:lvl w:ilvl="0" w:tplc="0402000F">
      <w:start w:val="1"/>
      <w:numFmt w:val="decimal"/>
      <w:lvlText w:val="%1."/>
      <w:lvlJc w:val="left"/>
      <w:pPr>
        <w:ind w:left="719" w:hanging="360"/>
      </w:pPr>
    </w:lvl>
    <w:lvl w:ilvl="1" w:tplc="04020019" w:tentative="1">
      <w:start w:val="1"/>
      <w:numFmt w:val="lowerLetter"/>
      <w:lvlText w:val="%2."/>
      <w:lvlJc w:val="left"/>
      <w:pPr>
        <w:ind w:left="1439" w:hanging="360"/>
      </w:pPr>
    </w:lvl>
    <w:lvl w:ilvl="2" w:tplc="0402001B" w:tentative="1">
      <w:start w:val="1"/>
      <w:numFmt w:val="lowerRoman"/>
      <w:lvlText w:val="%3."/>
      <w:lvlJc w:val="right"/>
      <w:pPr>
        <w:ind w:left="2159" w:hanging="180"/>
      </w:pPr>
    </w:lvl>
    <w:lvl w:ilvl="3" w:tplc="0402000F" w:tentative="1">
      <w:start w:val="1"/>
      <w:numFmt w:val="decimal"/>
      <w:lvlText w:val="%4."/>
      <w:lvlJc w:val="left"/>
      <w:pPr>
        <w:ind w:left="2879" w:hanging="360"/>
      </w:pPr>
    </w:lvl>
    <w:lvl w:ilvl="4" w:tplc="04020019" w:tentative="1">
      <w:start w:val="1"/>
      <w:numFmt w:val="lowerLetter"/>
      <w:lvlText w:val="%5."/>
      <w:lvlJc w:val="left"/>
      <w:pPr>
        <w:ind w:left="3599" w:hanging="360"/>
      </w:pPr>
    </w:lvl>
    <w:lvl w:ilvl="5" w:tplc="0402001B" w:tentative="1">
      <w:start w:val="1"/>
      <w:numFmt w:val="lowerRoman"/>
      <w:lvlText w:val="%6."/>
      <w:lvlJc w:val="right"/>
      <w:pPr>
        <w:ind w:left="4319" w:hanging="180"/>
      </w:pPr>
    </w:lvl>
    <w:lvl w:ilvl="6" w:tplc="0402000F" w:tentative="1">
      <w:start w:val="1"/>
      <w:numFmt w:val="decimal"/>
      <w:lvlText w:val="%7."/>
      <w:lvlJc w:val="left"/>
      <w:pPr>
        <w:ind w:left="5039" w:hanging="360"/>
      </w:pPr>
    </w:lvl>
    <w:lvl w:ilvl="7" w:tplc="04020019" w:tentative="1">
      <w:start w:val="1"/>
      <w:numFmt w:val="lowerLetter"/>
      <w:lvlText w:val="%8."/>
      <w:lvlJc w:val="left"/>
      <w:pPr>
        <w:ind w:left="5759" w:hanging="360"/>
      </w:pPr>
    </w:lvl>
    <w:lvl w:ilvl="8" w:tplc="0402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6C507E03"/>
    <w:multiLevelType w:val="hybridMultilevel"/>
    <w:tmpl w:val="24CE49A2"/>
    <w:lvl w:ilvl="0" w:tplc="FCC2542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64D47"/>
    <w:multiLevelType w:val="hybridMultilevel"/>
    <w:tmpl w:val="FFE211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DF"/>
    <w:rsid w:val="00007377"/>
    <w:rsid w:val="00035583"/>
    <w:rsid w:val="000654CD"/>
    <w:rsid w:val="00065FD7"/>
    <w:rsid w:val="00071752"/>
    <w:rsid w:val="00083EBE"/>
    <w:rsid w:val="00084338"/>
    <w:rsid w:val="00084E41"/>
    <w:rsid w:val="0008780A"/>
    <w:rsid w:val="000E35FB"/>
    <w:rsid w:val="00107ADF"/>
    <w:rsid w:val="001170AB"/>
    <w:rsid w:val="00163F63"/>
    <w:rsid w:val="00175F50"/>
    <w:rsid w:val="001778DE"/>
    <w:rsid w:val="00197862"/>
    <w:rsid w:val="001B1C24"/>
    <w:rsid w:val="001B390F"/>
    <w:rsid w:val="001D47EC"/>
    <w:rsid w:val="001F2189"/>
    <w:rsid w:val="00207004"/>
    <w:rsid w:val="002125A8"/>
    <w:rsid w:val="00220933"/>
    <w:rsid w:val="00227FBA"/>
    <w:rsid w:val="00235361"/>
    <w:rsid w:val="00250146"/>
    <w:rsid w:val="00260DCB"/>
    <w:rsid w:val="00287FFB"/>
    <w:rsid w:val="002A365D"/>
    <w:rsid w:val="002A37ED"/>
    <w:rsid w:val="002B2C96"/>
    <w:rsid w:val="002B73C8"/>
    <w:rsid w:val="002C5884"/>
    <w:rsid w:val="002D2CED"/>
    <w:rsid w:val="003145EB"/>
    <w:rsid w:val="00323D63"/>
    <w:rsid w:val="003462E7"/>
    <w:rsid w:val="00346B46"/>
    <w:rsid w:val="00365032"/>
    <w:rsid w:val="00395391"/>
    <w:rsid w:val="003A6963"/>
    <w:rsid w:val="003D4043"/>
    <w:rsid w:val="003D695E"/>
    <w:rsid w:val="003F1DE0"/>
    <w:rsid w:val="00414870"/>
    <w:rsid w:val="00427D31"/>
    <w:rsid w:val="00442A34"/>
    <w:rsid w:val="0044486B"/>
    <w:rsid w:val="00450151"/>
    <w:rsid w:val="00451608"/>
    <w:rsid w:val="00466589"/>
    <w:rsid w:val="00466836"/>
    <w:rsid w:val="00473A73"/>
    <w:rsid w:val="00491CDA"/>
    <w:rsid w:val="00493853"/>
    <w:rsid w:val="004B279C"/>
    <w:rsid w:val="004E521B"/>
    <w:rsid w:val="004F0CF6"/>
    <w:rsid w:val="004F110F"/>
    <w:rsid w:val="004F45FD"/>
    <w:rsid w:val="005224D5"/>
    <w:rsid w:val="0052599A"/>
    <w:rsid w:val="005472A8"/>
    <w:rsid w:val="005567F9"/>
    <w:rsid w:val="00573D71"/>
    <w:rsid w:val="005A21ED"/>
    <w:rsid w:val="005A4358"/>
    <w:rsid w:val="005E43FE"/>
    <w:rsid w:val="005F2335"/>
    <w:rsid w:val="00610700"/>
    <w:rsid w:val="00612896"/>
    <w:rsid w:val="006158CC"/>
    <w:rsid w:val="00621B7C"/>
    <w:rsid w:val="006520B6"/>
    <w:rsid w:val="00654D9B"/>
    <w:rsid w:val="006A2B88"/>
    <w:rsid w:val="006A6615"/>
    <w:rsid w:val="006C01B3"/>
    <w:rsid w:val="006D751E"/>
    <w:rsid w:val="00701C30"/>
    <w:rsid w:val="007047CA"/>
    <w:rsid w:val="00710117"/>
    <w:rsid w:val="00727ECF"/>
    <w:rsid w:val="00743088"/>
    <w:rsid w:val="0075300D"/>
    <w:rsid w:val="00761C14"/>
    <w:rsid w:val="00792FB1"/>
    <w:rsid w:val="007A13DA"/>
    <w:rsid w:val="007D0A05"/>
    <w:rsid w:val="007D289C"/>
    <w:rsid w:val="007D6808"/>
    <w:rsid w:val="00805572"/>
    <w:rsid w:val="008126D7"/>
    <w:rsid w:val="00813E10"/>
    <w:rsid w:val="0081667E"/>
    <w:rsid w:val="008548D0"/>
    <w:rsid w:val="00865A78"/>
    <w:rsid w:val="00866D6F"/>
    <w:rsid w:val="00896816"/>
    <w:rsid w:val="008971BA"/>
    <w:rsid w:val="008A2B36"/>
    <w:rsid w:val="008B32AA"/>
    <w:rsid w:val="008C4268"/>
    <w:rsid w:val="008D0386"/>
    <w:rsid w:val="008E3010"/>
    <w:rsid w:val="008F3717"/>
    <w:rsid w:val="009033AF"/>
    <w:rsid w:val="00904C56"/>
    <w:rsid w:val="0090514D"/>
    <w:rsid w:val="00906C36"/>
    <w:rsid w:val="00907B4D"/>
    <w:rsid w:val="0092343F"/>
    <w:rsid w:val="009278F0"/>
    <w:rsid w:val="00945494"/>
    <w:rsid w:val="00952E66"/>
    <w:rsid w:val="0096161C"/>
    <w:rsid w:val="00964BCC"/>
    <w:rsid w:val="0098419F"/>
    <w:rsid w:val="009871F2"/>
    <w:rsid w:val="009D29BA"/>
    <w:rsid w:val="009D483C"/>
    <w:rsid w:val="00A17264"/>
    <w:rsid w:val="00A42E42"/>
    <w:rsid w:val="00A4574E"/>
    <w:rsid w:val="00A46F2D"/>
    <w:rsid w:val="00A55AD9"/>
    <w:rsid w:val="00A66C05"/>
    <w:rsid w:val="00A703DE"/>
    <w:rsid w:val="00A72A58"/>
    <w:rsid w:val="00A81383"/>
    <w:rsid w:val="00A83DDB"/>
    <w:rsid w:val="00A93E8B"/>
    <w:rsid w:val="00AB1883"/>
    <w:rsid w:val="00AB264E"/>
    <w:rsid w:val="00AD0B3B"/>
    <w:rsid w:val="00B12CC5"/>
    <w:rsid w:val="00B240A5"/>
    <w:rsid w:val="00B41F00"/>
    <w:rsid w:val="00B4334E"/>
    <w:rsid w:val="00B561C3"/>
    <w:rsid w:val="00B741B7"/>
    <w:rsid w:val="00B76F90"/>
    <w:rsid w:val="00B87EB0"/>
    <w:rsid w:val="00BF0CDE"/>
    <w:rsid w:val="00BF751A"/>
    <w:rsid w:val="00C002BF"/>
    <w:rsid w:val="00C03AE1"/>
    <w:rsid w:val="00C075F9"/>
    <w:rsid w:val="00C11BB4"/>
    <w:rsid w:val="00C22830"/>
    <w:rsid w:val="00C24CA5"/>
    <w:rsid w:val="00C335B1"/>
    <w:rsid w:val="00C605C7"/>
    <w:rsid w:val="00C823B7"/>
    <w:rsid w:val="00C96D08"/>
    <w:rsid w:val="00CC5EB9"/>
    <w:rsid w:val="00CE0BD2"/>
    <w:rsid w:val="00CE4557"/>
    <w:rsid w:val="00CE5140"/>
    <w:rsid w:val="00CE5DD3"/>
    <w:rsid w:val="00CF7264"/>
    <w:rsid w:val="00D021BE"/>
    <w:rsid w:val="00D23667"/>
    <w:rsid w:val="00D90077"/>
    <w:rsid w:val="00D96813"/>
    <w:rsid w:val="00DA3C20"/>
    <w:rsid w:val="00DB407E"/>
    <w:rsid w:val="00DB4A3E"/>
    <w:rsid w:val="00DB5ABB"/>
    <w:rsid w:val="00DC4639"/>
    <w:rsid w:val="00DD333E"/>
    <w:rsid w:val="00DD7C53"/>
    <w:rsid w:val="00E05ED7"/>
    <w:rsid w:val="00E24EA1"/>
    <w:rsid w:val="00E368F7"/>
    <w:rsid w:val="00E5136F"/>
    <w:rsid w:val="00E75B28"/>
    <w:rsid w:val="00E876B1"/>
    <w:rsid w:val="00E9392A"/>
    <w:rsid w:val="00EB48DC"/>
    <w:rsid w:val="00EB6818"/>
    <w:rsid w:val="00ED3A51"/>
    <w:rsid w:val="00F06637"/>
    <w:rsid w:val="00F13519"/>
    <w:rsid w:val="00F3346E"/>
    <w:rsid w:val="00F360B4"/>
    <w:rsid w:val="00F569BF"/>
    <w:rsid w:val="00F56B9F"/>
    <w:rsid w:val="00F64295"/>
    <w:rsid w:val="00F7059C"/>
    <w:rsid w:val="00F91672"/>
    <w:rsid w:val="00F94956"/>
    <w:rsid w:val="00FA2EA9"/>
    <w:rsid w:val="00FB4424"/>
    <w:rsid w:val="00FE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8A928-7D3A-465A-8EEE-88E727C0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A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4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D9B"/>
  </w:style>
  <w:style w:type="paragraph" w:styleId="Footer">
    <w:name w:val="footer"/>
    <w:basedOn w:val="Normal"/>
    <w:link w:val="FooterChar"/>
    <w:uiPriority w:val="99"/>
    <w:unhideWhenUsed/>
    <w:rsid w:val="00654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D9B"/>
  </w:style>
  <w:style w:type="paragraph" w:styleId="NoSpacing">
    <w:name w:val="No Spacing"/>
    <w:uiPriority w:val="1"/>
    <w:qFormat/>
    <w:rsid w:val="008548D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14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5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5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5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5FBA8-40BB-4E09-AC76-944E198A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echernakova</dc:creator>
  <cp:lastModifiedBy>Iordan Tenev</cp:lastModifiedBy>
  <cp:revision>3</cp:revision>
  <cp:lastPrinted>2018-01-15T10:08:00Z</cp:lastPrinted>
  <dcterms:created xsi:type="dcterms:W3CDTF">2018-01-23T09:45:00Z</dcterms:created>
  <dcterms:modified xsi:type="dcterms:W3CDTF">2018-01-23T09:47:00Z</dcterms:modified>
</cp:coreProperties>
</file>