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3610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3610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3610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3610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3610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3610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928919137"/>
                <w:placeholder>
                  <w:docPart w:val="33AA40B9B5A54F859C23086383232CC3"/>
                </w:placeholder>
              </w:sdtPr>
              <w:sdtEndPr>
                <w:rPr>
                  <w:bCs w:val="0"/>
                  <w:lang w:val="en-IE"/>
                </w:rPr>
              </w:sdtEndPr>
              <w:sdtContent>
                <w:tc>
                  <w:tcPr>
                    <w:tcW w:w="5491" w:type="dxa"/>
                  </w:tcPr>
                  <w:p w14:paraId="163192D7" w14:textId="28C81B5B" w:rsidR="00546DB1" w:rsidRPr="003F71F5" w:rsidRDefault="003F71F5" w:rsidP="00AB56F9">
                    <w:pPr>
                      <w:tabs>
                        <w:tab w:val="left" w:pos="426"/>
                      </w:tabs>
                      <w:spacing w:before="120"/>
                      <w:rPr>
                        <w:bCs/>
                        <w:lang w:eastAsia="en-GB"/>
                      </w:rPr>
                    </w:pPr>
                    <w:r>
                      <w:t>GD CLIMA – D „Internationale Angelegenheiten und Klimaschutzfinanzierung“ – D2 „Bilaterale Beziehungen“</w:t>
                    </w:r>
                  </w:p>
                </w:tc>
              </w:sdtContent>
            </w:sdt>
          </w:sdtContent>
        </w:sdt>
      </w:tr>
      <w:tr w:rsidR="003F71F5" w:rsidRPr="003F71F5" w14:paraId="26A5C234" w14:textId="77777777" w:rsidTr="005F6927">
        <w:tc>
          <w:tcPr>
            <w:tcW w:w="3111" w:type="dxa"/>
          </w:tcPr>
          <w:p w14:paraId="1BDAC679" w14:textId="0D0AA661" w:rsidR="003F71F5" w:rsidRPr="00546DB1" w:rsidRDefault="003F71F5" w:rsidP="003F71F5">
            <w:pPr>
              <w:tabs>
                <w:tab w:val="left" w:pos="426"/>
              </w:tabs>
              <w:spacing w:before="120"/>
              <w:rPr>
                <w:bCs/>
                <w:lang w:eastAsia="en-GB"/>
              </w:rPr>
            </w:pPr>
            <w:r>
              <w:rPr>
                <w:bCs/>
                <w:lang w:eastAsia="en-GB"/>
              </w:rPr>
              <w:t>Stellenn</w:t>
            </w:r>
            <w:r w:rsidRPr="00546DB1">
              <w:rPr>
                <w:bCs/>
                <w:lang w:eastAsia="en-GB"/>
              </w:rPr>
              <w:t xml:space="preserve">ummer in </w:t>
            </w:r>
            <w:r>
              <w:rPr>
                <w:bCs/>
                <w:lang w:eastAsia="en-GB"/>
              </w:rPr>
              <w:t>S</w:t>
            </w:r>
            <w:r w:rsidRPr="00546DB1">
              <w:rPr>
                <w:bCs/>
                <w:lang w:eastAsia="en-GB"/>
              </w:rPr>
              <w:t>ysper:</w:t>
            </w:r>
          </w:p>
        </w:tc>
        <w:sdt>
          <w:sdtPr>
            <w:rPr>
              <w:lang w:val="en-IE" w:eastAsia="en-GB"/>
            </w:rPr>
            <w:id w:val="-686597872"/>
            <w:placeholder>
              <w:docPart w:val="BD2825F353004F97A7D60411106E1994"/>
            </w:placeholder>
          </w:sdtPr>
          <w:sdtEndPr/>
          <w:sdtContent>
            <w:tc>
              <w:tcPr>
                <w:tcW w:w="5491" w:type="dxa"/>
              </w:tcPr>
              <w:p w14:paraId="32FCC887" w14:textId="03536D9E" w:rsidR="003F71F5" w:rsidRPr="003B2E38" w:rsidRDefault="003F71F5" w:rsidP="003F71F5">
                <w:pPr>
                  <w:tabs>
                    <w:tab w:val="left" w:pos="426"/>
                  </w:tabs>
                  <w:spacing w:before="120"/>
                  <w:rPr>
                    <w:bCs/>
                    <w:lang w:val="en-IE" w:eastAsia="en-GB"/>
                  </w:rPr>
                </w:pPr>
                <w:r>
                  <w:t>394812</w:t>
                </w:r>
              </w:p>
            </w:tc>
          </w:sdtContent>
        </w:sdt>
      </w:tr>
      <w:tr w:rsidR="003F71F5" w:rsidRPr="00546DB1" w14:paraId="24AC67DD" w14:textId="77777777" w:rsidTr="005F6927">
        <w:tc>
          <w:tcPr>
            <w:tcW w:w="3111" w:type="dxa"/>
          </w:tcPr>
          <w:p w14:paraId="40181297" w14:textId="436A850C" w:rsidR="003F71F5" w:rsidRPr="00546DB1" w:rsidRDefault="003F71F5" w:rsidP="003F71F5">
            <w:pPr>
              <w:tabs>
                <w:tab w:val="left" w:pos="1697"/>
              </w:tabs>
              <w:spacing w:before="120"/>
              <w:ind w:right="-1741"/>
              <w:rPr>
                <w:bCs/>
                <w:szCs w:val="24"/>
                <w:lang w:eastAsia="en-GB"/>
              </w:rPr>
            </w:pPr>
            <w:r>
              <w:rPr>
                <w:bCs/>
                <w:szCs w:val="24"/>
                <w:lang w:eastAsia="en-GB"/>
              </w:rPr>
              <w:t>Kontaktp</w:t>
            </w:r>
            <w:r w:rsidRPr="00546DB1">
              <w:rPr>
                <w:bCs/>
                <w:szCs w:val="24"/>
                <w:lang w:eastAsia="en-GB"/>
              </w:rPr>
              <w:t>erson:</w:t>
            </w:r>
          </w:p>
          <w:p w14:paraId="436ABA69" w14:textId="7CBD7E1C" w:rsidR="003F71F5" w:rsidRPr="00546DB1" w:rsidRDefault="003F71F5" w:rsidP="003F71F5">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3F71F5" w:rsidRPr="00546DB1" w:rsidRDefault="003F71F5" w:rsidP="003F71F5">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3F71F5" w:rsidRPr="00546DB1" w:rsidRDefault="003F71F5" w:rsidP="003F71F5">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7B317ED167894BC1AE81CE5090FD22C2"/>
              </w:placeholder>
            </w:sdtPr>
            <w:sdtEndPr/>
            <w:sdtContent>
              <w:sdt>
                <w:sdtPr>
                  <w:rPr>
                    <w:lang w:val="en-IE" w:eastAsia="en-GB"/>
                  </w:rPr>
                  <w:id w:val="76415167"/>
                  <w:placeholder>
                    <w:docPart w:val="06A2FF3FD2714B01A137233F979A0B9D"/>
                  </w:placeholder>
                </w:sdtPr>
                <w:sdtEndPr/>
                <w:sdtContent>
                  <w:p w14:paraId="65EBCF52" w14:textId="2A8B4888" w:rsidR="003F71F5" w:rsidRPr="003F71F5" w:rsidRDefault="003F71F5" w:rsidP="003F71F5">
                    <w:pPr>
                      <w:tabs>
                        <w:tab w:val="left" w:pos="426"/>
                      </w:tabs>
                      <w:spacing w:before="120"/>
                    </w:pPr>
                    <w:r>
                      <w:t>Caroline EDERY</w:t>
                    </w:r>
                  </w:p>
                </w:sdtContent>
              </w:sdt>
            </w:sdtContent>
          </w:sdt>
          <w:p w14:paraId="227D6F6E" w14:textId="28C0D113" w:rsidR="003F71F5" w:rsidRPr="009F216F" w:rsidRDefault="003F71F5" w:rsidP="003F71F5">
            <w:pPr>
              <w:tabs>
                <w:tab w:val="left" w:pos="426"/>
              </w:tabs>
              <w:contextualSpacing/>
              <w:rPr>
                <w:bCs/>
                <w:lang w:eastAsia="en-GB"/>
              </w:rPr>
            </w:pPr>
            <w:r>
              <w:rPr>
                <w:bCs/>
                <w:lang w:eastAsia="en-GB"/>
              </w:rPr>
              <w:t>4</w:t>
            </w:r>
            <w:r w:rsidRPr="00546DB1">
              <w:rPr>
                <w:bCs/>
                <w:lang w:eastAsia="en-GB"/>
              </w:rPr>
              <w:t xml:space="preserve"> </w:t>
            </w:r>
            <w:r w:rsidRPr="009F216F">
              <w:rPr>
                <w:bCs/>
                <w:lang w:eastAsia="en-GB"/>
              </w:rPr>
              <w:t xml:space="preserve">Quartal </w:t>
            </w:r>
            <w:sdt>
              <w:sdtPr>
                <w:rPr>
                  <w:bCs/>
                  <w:lang w:eastAsia="en-GB"/>
                </w:rPr>
                <w:id w:val="1463159910"/>
                <w:placeholder>
                  <w:docPart w:val="71E329B002C94F79806A7FC9D6450F20"/>
                </w:placeholder>
              </w:sdtPr>
              <w:sdtEndPr/>
              <w:sdtContent>
                <w:sdt>
                  <w:sdtPr>
                    <w:rPr>
                      <w:bCs/>
                      <w:lang w:eastAsia="en-GB"/>
                    </w:rPr>
                    <w:alias w:val="Year"/>
                    <w:tag w:val="Year"/>
                    <w:id w:val="-1638640930"/>
                    <w:placeholder>
                      <w:docPart w:val="B7AD69766A814E1AB75C4142C41C5DE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2D971B51" w:rsidR="003F71F5" w:rsidRPr="00546DB1" w:rsidRDefault="0053610F" w:rsidP="003F71F5">
            <w:pPr>
              <w:tabs>
                <w:tab w:val="left" w:pos="426"/>
              </w:tabs>
              <w:contextualSpacing/>
              <w:jc w:val="left"/>
              <w:rPr>
                <w:bCs/>
                <w:szCs w:val="24"/>
                <w:lang w:eastAsia="en-GB"/>
              </w:rPr>
            </w:pPr>
            <w:sdt>
              <w:sdtPr>
                <w:rPr>
                  <w:bCs/>
                  <w:lang w:eastAsia="en-GB"/>
                </w:rPr>
                <w:id w:val="202528730"/>
                <w:placeholder>
                  <w:docPart w:val="19CC608E93C04879B641FA19C84D7BD1"/>
                </w:placeholder>
              </w:sdtPr>
              <w:sdtEndPr/>
              <w:sdtContent>
                <w:r w:rsidR="003F71F5">
                  <w:rPr>
                    <w:bCs/>
                    <w:lang w:eastAsia="en-GB"/>
                  </w:rPr>
                  <w:t>2</w:t>
                </w:r>
              </w:sdtContent>
            </w:sdt>
            <w:r w:rsidR="003F71F5" w:rsidRPr="00546DB1">
              <w:rPr>
                <w:bCs/>
                <w:lang w:eastAsia="en-GB"/>
              </w:rPr>
              <w:t xml:space="preserve"> </w:t>
            </w:r>
            <w:r w:rsidR="003F71F5">
              <w:rPr>
                <w:bCs/>
                <w:lang w:eastAsia="en-GB"/>
              </w:rPr>
              <w:t>Jahr(e)</w:t>
            </w:r>
            <w:r w:rsidR="003F71F5"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F71F5">
                  <w:rPr>
                    <w:rFonts w:ascii="MS Gothic" w:eastAsia="MS Gothic" w:hAnsi="MS Gothic" w:hint="eastAsia"/>
                    <w:bCs/>
                    <w:szCs w:val="24"/>
                    <w:lang w:eastAsia="en-GB"/>
                  </w:rPr>
                  <w:t>☒</w:t>
                </w:r>
              </w:sdtContent>
            </w:sdt>
            <w:r w:rsidR="003F71F5" w:rsidRPr="00546DB1">
              <w:rPr>
                <w:bCs/>
                <w:lang w:eastAsia="en-GB"/>
              </w:rPr>
              <w:t xml:space="preserve"> Br</w:t>
            </w:r>
            <w:r w:rsidR="003F71F5">
              <w:rPr>
                <w:bCs/>
                <w:lang w:eastAsia="en-GB"/>
              </w:rPr>
              <w:t>ü</w:t>
            </w:r>
            <w:r w:rsidR="003F71F5"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3F71F5" w:rsidRPr="00546DB1">
                  <w:rPr>
                    <w:rFonts w:ascii="MS Gothic" w:eastAsia="MS Gothic" w:hAnsi="MS Gothic"/>
                    <w:bCs/>
                    <w:szCs w:val="24"/>
                    <w:lang w:eastAsia="en-GB"/>
                  </w:rPr>
                  <w:t>☐</w:t>
                </w:r>
              </w:sdtContent>
            </w:sdt>
            <w:r w:rsidR="003F71F5"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3F71F5" w:rsidRPr="00546DB1">
                  <w:rPr>
                    <w:rFonts w:ascii="MS Gothic" w:eastAsia="MS Gothic" w:hAnsi="MS Gothic"/>
                    <w:bCs/>
                    <w:szCs w:val="24"/>
                    <w:lang w:eastAsia="en-GB"/>
                  </w:rPr>
                  <w:t>☐</w:t>
                </w:r>
              </w:sdtContent>
            </w:sdt>
            <w:r w:rsidR="003F71F5" w:rsidRPr="00546DB1">
              <w:rPr>
                <w:bCs/>
                <w:szCs w:val="24"/>
                <w:lang w:eastAsia="en-GB"/>
              </w:rPr>
              <w:t xml:space="preserve"> </w:t>
            </w:r>
            <w:r w:rsidR="003F71F5">
              <w:rPr>
                <w:bCs/>
                <w:szCs w:val="24"/>
                <w:lang w:eastAsia="en-GB"/>
              </w:rPr>
              <w:t>Anderer</w:t>
            </w:r>
            <w:r w:rsidR="003F71F5" w:rsidRPr="00546DB1">
              <w:rPr>
                <w:bCs/>
                <w:szCs w:val="24"/>
                <w:lang w:eastAsia="en-GB"/>
              </w:rPr>
              <w:t xml:space="preserve">: </w:t>
            </w:r>
            <w:sdt>
              <w:sdtPr>
                <w:rPr>
                  <w:bCs/>
                  <w:szCs w:val="24"/>
                  <w:lang w:eastAsia="en-GB"/>
                </w:rPr>
                <w:id w:val="-186994276"/>
                <w:placeholder>
                  <w:docPart w:val="19CC608E93C04879B641FA19C84D7BD1"/>
                </w:placeholder>
                <w:showingPlcHdr/>
              </w:sdtPr>
              <w:sdtEndPr/>
              <w:sdtContent>
                <w:r w:rsidR="003F71F5" w:rsidRPr="00546DB1">
                  <w:rPr>
                    <w:rStyle w:val="PlaceholderText"/>
                  </w:rPr>
                  <w:t>Click or tap here to enter text.</w:t>
                </w:r>
              </w:sdtContent>
            </w:sdt>
          </w:p>
          <w:p w14:paraId="4F5C5818" w14:textId="77777777" w:rsidR="003F71F5" w:rsidRPr="00546DB1" w:rsidRDefault="003F71F5" w:rsidP="003F71F5">
            <w:pPr>
              <w:tabs>
                <w:tab w:val="left" w:pos="426"/>
              </w:tabs>
              <w:spacing w:after="0"/>
              <w:contextualSpacing/>
              <w:rPr>
                <w:bCs/>
                <w:lang w:eastAsia="en-GB"/>
              </w:rPr>
            </w:pPr>
          </w:p>
        </w:tc>
      </w:tr>
      <w:tr w:rsidR="003F71F5" w:rsidRPr="00AF417C" w14:paraId="1D5187A6" w14:textId="77777777" w:rsidTr="000675FD">
        <w:tc>
          <w:tcPr>
            <w:tcW w:w="3111" w:type="dxa"/>
          </w:tcPr>
          <w:p w14:paraId="117A7F54" w14:textId="684C7494" w:rsidR="003F71F5" w:rsidRPr="0007110E" w:rsidRDefault="003F71F5" w:rsidP="003F71F5">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A70ED9C" w:rsidR="003F71F5" w:rsidRPr="0007110E" w:rsidRDefault="003F71F5" w:rsidP="003F71F5">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3F71F5" w:rsidRPr="00994062" w14:paraId="777C186C" w14:textId="77777777" w:rsidTr="000675FD">
        <w:tc>
          <w:tcPr>
            <w:tcW w:w="8602" w:type="dxa"/>
            <w:gridSpan w:val="2"/>
          </w:tcPr>
          <w:p w14:paraId="1AC887FC" w14:textId="24E45A39" w:rsidR="003F71F5" w:rsidRPr="00546DB1" w:rsidRDefault="003F71F5" w:rsidP="003F71F5">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698BEBE" w:rsidR="003F71F5" w:rsidRDefault="003F71F5" w:rsidP="003F71F5">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3F71F5" w:rsidRPr="00546DB1" w:rsidRDefault="003F71F5" w:rsidP="003F71F5">
            <w:pPr>
              <w:tabs>
                <w:tab w:val="left" w:pos="426"/>
              </w:tabs>
              <w:spacing w:after="120"/>
              <w:ind w:left="567"/>
              <w:rPr>
                <w:bCs/>
                <w:lang w:eastAsia="en-GB"/>
              </w:rPr>
            </w:pPr>
            <w:r>
              <w:rPr>
                <w:bCs/>
                <w:lang w:eastAsia="en-GB"/>
              </w:rPr>
              <w:t>Können sich auch bewerben</w:t>
            </w:r>
            <w:r w:rsidRPr="00546DB1">
              <w:rPr>
                <w:bCs/>
                <w:lang w:eastAsia="en-GB"/>
              </w:rPr>
              <w:t>:</w:t>
            </w:r>
          </w:p>
          <w:p w14:paraId="076B032E" w14:textId="3DEAB321" w:rsidR="003F71F5" w:rsidRPr="00546DB1" w:rsidRDefault="0053610F" w:rsidP="003F71F5">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3F71F5">
                  <w:rPr>
                    <w:rFonts w:ascii="MS Gothic" w:eastAsia="MS Gothic" w:hAnsi="MS Gothic" w:hint="eastAsia"/>
                    <w:bCs/>
                    <w:szCs w:val="24"/>
                    <w:lang w:eastAsia="en-GB"/>
                  </w:rPr>
                  <w:t>☐</w:t>
                </w:r>
              </w:sdtContent>
            </w:sdt>
            <w:r w:rsidR="003F71F5">
              <w:rPr>
                <w:bCs/>
                <w:szCs w:val="24"/>
                <w:lang w:eastAsia="en-GB"/>
              </w:rPr>
              <w:t xml:space="preserve"> </w:t>
            </w:r>
            <w:r w:rsidR="003F71F5">
              <w:rPr>
                <w:bCs/>
                <w:lang w:eastAsia="en-GB"/>
              </w:rPr>
              <w:t>Bedienstete</w:t>
            </w:r>
            <w:r w:rsidR="003F71F5" w:rsidRPr="00546DB1">
              <w:rPr>
                <w:bCs/>
                <w:szCs w:val="24"/>
                <w:lang w:eastAsia="en-GB"/>
              </w:rPr>
              <w:t xml:space="preserve"> der folgenden EFTA-Staaten bewerben:</w:t>
            </w:r>
          </w:p>
          <w:p w14:paraId="2F65AFF0" w14:textId="77777777" w:rsidR="003F71F5" w:rsidRPr="00546DB1" w:rsidRDefault="003F71F5" w:rsidP="003F71F5">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3F71F5" w:rsidRPr="00546DB1" w:rsidRDefault="0053610F" w:rsidP="003F71F5">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3F71F5" w:rsidRPr="00546DB1">
                  <w:rPr>
                    <w:rFonts w:ascii="MS Gothic" w:eastAsia="MS Gothic" w:hAnsi="MS Gothic"/>
                    <w:bCs/>
                    <w:szCs w:val="24"/>
                    <w:lang w:eastAsia="en-GB"/>
                  </w:rPr>
                  <w:t>☐</w:t>
                </w:r>
              </w:sdtContent>
            </w:sdt>
            <w:r w:rsidR="003F71F5">
              <w:rPr>
                <w:bCs/>
                <w:szCs w:val="24"/>
                <w:lang w:eastAsia="en-GB"/>
              </w:rPr>
              <w:t xml:space="preserve"> </w:t>
            </w:r>
            <w:r w:rsidR="003F71F5">
              <w:rPr>
                <w:bCs/>
                <w:lang w:eastAsia="en-GB"/>
              </w:rPr>
              <w:t>Bedienstete</w:t>
            </w:r>
            <w:r w:rsidR="003F71F5" w:rsidRPr="00546DB1">
              <w:rPr>
                <w:bCs/>
                <w:szCs w:val="24"/>
                <w:lang w:eastAsia="en-GB"/>
              </w:rPr>
              <w:t xml:space="preserve"> der folgenden </w:t>
            </w:r>
            <w:r w:rsidR="003F71F5">
              <w:rPr>
                <w:bCs/>
                <w:szCs w:val="24"/>
                <w:lang w:eastAsia="en-GB"/>
              </w:rPr>
              <w:t>Drittländer bewerben</w:t>
            </w:r>
            <w:r w:rsidR="003F71F5" w:rsidRPr="00546DB1">
              <w:rPr>
                <w:bCs/>
                <w:szCs w:val="24"/>
                <w:lang w:eastAsia="en-GB"/>
              </w:rPr>
              <w:t xml:space="preserve">: </w:t>
            </w:r>
            <w:sdt>
              <w:sdtPr>
                <w:rPr>
                  <w:bCs/>
                  <w:szCs w:val="24"/>
                  <w:lang w:eastAsia="en-GB"/>
                </w:rPr>
                <w:id w:val="1277215715"/>
                <w:placeholder>
                  <w:docPart w:val="9C3918CA81204F1093B0880A71069F3B"/>
                </w:placeholder>
                <w:showingPlcHdr/>
              </w:sdtPr>
              <w:sdtEndPr/>
              <w:sdtContent>
                <w:r w:rsidR="003F71F5" w:rsidRPr="00546DB1">
                  <w:rPr>
                    <w:rStyle w:val="PlaceholderText"/>
                    <w:bCs/>
                  </w:rPr>
                  <w:t xml:space="preserve"> </w:t>
                </w:r>
                <w:r w:rsidR="003F71F5">
                  <w:rPr>
                    <w:rStyle w:val="PlaceholderText"/>
                    <w:bCs/>
                  </w:rPr>
                  <w:t>…</w:t>
                </w:r>
                <w:r w:rsidR="003F71F5" w:rsidRPr="00546DB1">
                  <w:rPr>
                    <w:rStyle w:val="PlaceholderText"/>
                    <w:bCs/>
                  </w:rPr>
                  <w:t xml:space="preserve">    </w:t>
                </w:r>
              </w:sdtContent>
            </w:sdt>
          </w:p>
          <w:p w14:paraId="11A31139" w14:textId="4D212D18" w:rsidR="003F71F5" w:rsidRDefault="0053610F" w:rsidP="003F71F5">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3F71F5" w:rsidRPr="00546DB1">
                  <w:rPr>
                    <w:rFonts w:ascii="MS Gothic" w:eastAsia="MS Gothic" w:hAnsi="MS Gothic"/>
                    <w:bCs/>
                    <w:szCs w:val="24"/>
                    <w:lang w:eastAsia="en-GB"/>
                  </w:rPr>
                  <w:t>☐</w:t>
                </w:r>
              </w:sdtContent>
            </w:sdt>
            <w:r w:rsidR="003F71F5">
              <w:rPr>
                <w:bCs/>
                <w:szCs w:val="24"/>
                <w:lang w:eastAsia="en-GB"/>
              </w:rPr>
              <w:t xml:space="preserve"> </w:t>
            </w:r>
            <w:r w:rsidR="003F71F5">
              <w:rPr>
                <w:bCs/>
                <w:lang w:eastAsia="en-GB"/>
              </w:rPr>
              <w:t>Bedienstete</w:t>
            </w:r>
            <w:r w:rsidR="003F71F5" w:rsidRPr="00546DB1">
              <w:rPr>
                <w:bCs/>
                <w:szCs w:val="24"/>
                <w:lang w:eastAsia="en-GB"/>
              </w:rPr>
              <w:t xml:space="preserve"> folgender zwischenstaatlicher Organisationen bewerben:</w:t>
            </w:r>
            <w:r w:rsidR="003F71F5" w:rsidRPr="00546DB1">
              <w:rPr>
                <w:bCs/>
                <w:szCs w:val="24"/>
                <w:lang w:eastAsia="en-GB"/>
              </w:rPr>
              <w:tab/>
            </w:r>
            <w:sdt>
              <w:sdtPr>
                <w:rPr>
                  <w:bCs/>
                  <w:szCs w:val="24"/>
                  <w:lang w:eastAsia="en-GB"/>
                </w:rPr>
                <w:id w:val="-46761903"/>
                <w:placeholder>
                  <w:docPart w:val="08BD83CD4DEE4CFCA7D8009D00CF8FBF"/>
                </w:placeholder>
              </w:sdtPr>
              <w:sdtEndPr/>
              <w:sdtContent>
                <w:r w:rsidR="003F71F5">
                  <w:rPr>
                    <w:bCs/>
                    <w:szCs w:val="24"/>
                    <w:lang w:eastAsia="en-GB"/>
                  </w:rPr>
                  <w:t>OECD, Weltbank, Internationaler Währungsfonds</w:t>
                </w:r>
              </w:sdtContent>
            </w:sdt>
            <w:r w:rsidR="003F71F5" w:rsidRPr="00C27C81">
              <w:rPr>
                <w:bCs/>
                <w:szCs w:val="24"/>
                <w:lang w:eastAsia="en-GB"/>
              </w:rPr>
              <w:t xml:space="preserve"> </w:t>
            </w:r>
          </w:p>
          <w:p w14:paraId="1C760A76" w14:textId="304BA733" w:rsidR="003F71F5" w:rsidRPr="00C27C81" w:rsidRDefault="003F71F5" w:rsidP="003F71F5">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3F71F5" w:rsidRPr="00AF417C" w14:paraId="376FC77A" w14:textId="77777777" w:rsidTr="000675FD">
        <w:tc>
          <w:tcPr>
            <w:tcW w:w="3111" w:type="dxa"/>
          </w:tcPr>
          <w:p w14:paraId="6EC1D2FB" w14:textId="4C1B41A2" w:rsidR="003F71F5" w:rsidRPr="0007110E" w:rsidRDefault="003F71F5" w:rsidP="003F71F5">
            <w:pPr>
              <w:tabs>
                <w:tab w:val="left" w:pos="426"/>
              </w:tabs>
              <w:spacing w:before="180"/>
              <w:rPr>
                <w:bCs/>
                <w:lang w:val="en-IE" w:eastAsia="en-GB"/>
              </w:rPr>
            </w:pPr>
            <w:r>
              <w:t>Bewerbungsschluss:</w:t>
            </w:r>
          </w:p>
        </w:tc>
        <w:tc>
          <w:tcPr>
            <w:tcW w:w="5491" w:type="dxa"/>
          </w:tcPr>
          <w:p w14:paraId="1AE3B716" w14:textId="44B29200" w:rsidR="003F71F5" w:rsidRDefault="003F71F5" w:rsidP="003F71F5">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17027911" w:rsidR="003F71F5" w:rsidRPr="0007110E" w:rsidRDefault="003F71F5" w:rsidP="003F71F5">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9CAB804B2FA44DC6BF23A2662D73D6B3"/>
                </w:placeholder>
                <w:date w:fullDate="2025-05-26T00:00:00Z">
                  <w:dateFormat w:val="dd-MM-yyyy"/>
                  <w:lid w:val="fr-BE"/>
                  <w:storeMappedDataAs w:val="dateTime"/>
                  <w:calendar w:val="gregorian"/>
                </w:date>
              </w:sdtPr>
              <w:sdtEndPr/>
              <w:sdtContent>
                <w:r w:rsidR="0053610F">
                  <w:rPr>
                    <w:bCs/>
                    <w:lang w:val="fr-BE" w:eastAsia="en-GB"/>
                  </w:rPr>
                  <w:t>26-05-2025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7B9A89B9" w14:textId="77777777" w:rsidR="00437790" w:rsidRDefault="00437790" w:rsidP="007C07D8">
      <w:pPr>
        <w:pStyle w:val="ListNumber"/>
        <w:numPr>
          <w:ilvl w:val="0"/>
          <w:numId w:val="0"/>
        </w:numPr>
        <w:ind w:left="709" w:hanging="709"/>
        <w:rPr>
          <w:b/>
          <w:bCs/>
          <w:lang w:eastAsia="en-GB"/>
        </w:rPr>
      </w:pPr>
    </w:p>
    <w:p w14:paraId="18EA7D7F" w14:textId="5FA2977D" w:rsidR="00803007" w:rsidRPr="00875F09" w:rsidRDefault="00803007" w:rsidP="007C07D8">
      <w:pPr>
        <w:pStyle w:val="ListNumber"/>
        <w:numPr>
          <w:ilvl w:val="0"/>
          <w:numId w:val="0"/>
        </w:numPr>
        <w:ind w:left="709" w:hanging="709"/>
        <w:rPr>
          <w:lang w:eastAsia="en-GB"/>
        </w:rPr>
      </w:pPr>
      <w:r w:rsidRPr="00875F09">
        <w:rPr>
          <w:b/>
          <w:bCs/>
          <w:lang w:eastAsia="en-GB"/>
        </w:rPr>
        <w:lastRenderedPageBreak/>
        <w:t>Wer wi</w:t>
      </w:r>
      <w:r w:rsidR="002F7504" w:rsidRPr="00875F09">
        <w:rPr>
          <w:b/>
          <w:bCs/>
          <w:lang w:eastAsia="en-GB"/>
        </w:rPr>
        <w:t>r</w:t>
      </w:r>
      <w:r w:rsidRPr="00875F09">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252734867"/>
            <w:placeholder>
              <w:docPart w:val="A90428159A36475EB61BACAC1F7850EB"/>
            </w:placeholder>
          </w:sdtPr>
          <w:sdtEndPr/>
          <w:sdtContent>
            <w:p w14:paraId="2A5F7096" w14:textId="77777777" w:rsidR="003F71F5" w:rsidRDefault="003F71F5" w:rsidP="003F71F5">
              <w:r>
                <w:t>Die Generaldirektion Klimapolitik (GD CLIMA) leitet die Bemühungen der Europäischen Kommission zur Bekämpfung des Klimawandels, der entscheidenden Herausforderung unserer Zeit. Unsere Aufgabe, auf der Grundlage des europäischen Grünen Deals und des Europäischen Klimagesetzes, besteht darin, politische Maßnahmen und Strategien zu formulieren und umzusetzen, die es der EU ermöglichen, ihre Klimaziele zu erreichen und ihren geplanten Übergang zu einer klimaneutralen Wirtschaft zu vollziehen.</w:t>
              </w:r>
            </w:p>
            <w:p w14:paraId="2A6EE1B7" w14:textId="03CD755C" w:rsidR="003F71F5" w:rsidRDefault="003F71F5" w:rsidP="003F71F5">
              <w:r>
                <w:t xml:space="preserve">Das Referat ist für die Projektion der Prioritäten des Grünen Deals im Zusammenhang mit der Klimapolitik und dem Übergang zu Netto-Null-Technologien über außenpolitische Instrumente und strategische Partnerschaften zuständig. Das Referat setzt sich für eine wirksame Klima- und Energiediplomatie der EU ein, um die Umsetzung des Übereinkommens von Paris in allen Regionen der Welt in voller Synergie mit dem EAD und anderen Dienststellen der Kommission, den EU-Delegationen in Drittländern sowie den Mitgliedstaaten zu unterstützen. </w:t>
              </w:r>
              <w:r w:rsidR="00875F09" w:rsidRPr="00875F09">
                <w:t>Das Referat setzt Instrumente der Klimadiplomatie ein – darunter klimapolitische Dialoge, Kooperationsinitiativen, grüne Allianzen und Partnerschaften mit Drittländern – und trägt dazu bei, die EU-Außenfinanzierung auf einen klimaneutralen und klimaresilienten Wandel auszurichten</w:t>
              </w:r>
              <w:r>
                <w:t xml:space="preserve">. Das Referat koordiniert auch die Beitrittsverhandlungen im Bereich der Klimapolitik. </w:t>
              </w:r>
            </w:p>
            <w:p w14:paraId="7AD5FE4C" w14:textId="77777777" w:rsidR="003F71F5" w:rsidRDefault="003F71F5" w:rsidP="003F71F5">
              <w:r>
                <w:t xml:space="preserve">Das Referat verwaltet und setzt mehrere Verträge über Klimadiplomatie um. </w:t>
              </w:r>
            </w:p>
            <w:p w14:paraId="3862387A" w14:textId="3B418B4C" w:rsidR="00803007" w:rsidRPr="003F71F5" w:rsidRDefault="003F71F5" w:rsidP="003F71F5">
              <w:r>
                <w:t>19 hochmotivierte Kolleginnen und Kollegen arbeiten im Referat.</w:t>
              </w:r>
            </w:p>
          </w:sdtContent>
        </w:sdt>
      </w:sdtContent>
    </w:sdt>
    <w:p w14:paraId="37AA9508" w14:textId="77777777" w:rsidR="00437790" w:rsidRPr="003B2E38" w:rsidRDefault="00437790" w:rsidP="00437790">
      <w:pPr>
        <w:pStyle w:val="ListNumber"/>
        <w:numPr>
          <w:ilvl w:val="0"/>
          <w:numId w:val="0"/>
        </w:numPr>
        <w:ind w:left="709" w:hanging="709"/>
        <w:rPr>
          <w:lang w:eastAsia="en-GB"/>
        </w:rPr>
      </w:pPr>
      <w:r w:rsidRPr="007C07D8">
        <w:rPr>
          <w:b/>
          <w:bCs/>
          <w:lang w:eastAsia="en-GB"/>
        </w:rPr>
        <w:t>Stellenprofil (wir schlagen vor)</w:t>
      </w:r>
    </w:p>
    <w:sdt>
      <w:sdtPr>
        <w:rPr>
          <w:lang w:val="en-US" w:eastAsia="en-GB"/>
        </w:rPr>
        <w:id w:val="-1451321486"/>
        <w:placeholder>
          <w:docPart w:val="90A981AAC6B24BEE9502C01FAC28D4A9"/>
        </w:placeholder>
      </w:sdtPr>
      <w:sdtEndPr/>
      <w:sdtContent>
        <w:sdt>
          <w:sdtPr>
            <w:rPr>
              <w:lang w:val="en-US" w:eastAsia="en-GB"/>
            </w:rPr>
            <w:id w:val="261026770"/>
            <w:placeholder>
              <w:docPart w:val="19100F71D277454FA8AB8B596DADDE94"/>
            </w:placeholder>
          </w:sdtPr>
          <w:sdtEndPr/>
          <w:sdtContent>
            <w:p w14:paraId="1939A99A" w14:textId="77777777" w:rsidR="003F71F5" w:rsidRDefault="003F71F5" w:rsidP="003F71F5">
              <w:r>
                <w:t xml:space="preserve">Der Posten besteht in der Entwicklung der bilateralen Beziehungen der EU zu Drittländern, um eine ehrgeizige Klima- und nachhaltige Energiepolitik zu fördern, insbesondere durch die Anregung der Partnerländer beim Übergang zu einer klimaneutralen und widerstandsfähigen Wirtschaft und die Abstimmung der nationalen Politik auf die national festgelegten Beiträge. </w:t>
              </w:r>
            </w:p>
            <w:p w14:paraId="542C271A" w14:textId="0F3E268B" w:rsidR="003F71F5" w:rsidRDefault="003F71F5" w:rsidP="003F71F5">
              <w:r>
                <w:t>Der</w:t>
              </w:r>
              <w:r w:rsidR="00875F09">
                <w:t>/die</w:t>
              </w:r>
              <w:r>
                <w:t xml:space="preserve"> Stelleninhaber</w:t>
              </w:r>
              <w:r w:rsidR="00875F09">
                <w:t>/in</w:t>
              </w:r>
              <w:r>
                <w:t xml:space="preserve"> unterstützt die Referenten des Referats für ein Portfolio von Ländern in Asien. Der Stelleninhaber berät die Hierarchie der GD CLIMA und die Kabinette des Präsidenten, der EVP, der Hohen Vertreterin/Vizepräsidentin und anderer Mitglieder des Kollegiums in ihren Interaktionen mit Drittländern in einem komplexen geopolitischen Umfeld. Er/sie trägt zur Entwicklung der länderspezifischen und regionalen Strategien für das Engagement in Asien bei, verfolgt die Entwicklungen in der Klima- und Energiepolitik in Asien, bereitet hochrangige Dialoge und gemeinsame Ausschüsse mit Partnerländern vor und nimmt daran teil, bereitet Briefings und Mandate für Dialoge auf hoher Ebene oder Erklärungen für bilaterale Gipfeltreffen vor, entwickelt und verfolgt Klimakooperationsprojekte in der Region. Der Stelleninhaber wird auch das Projekt Klimadiplomatie unterstützen, ein Vertrag, mit dem das Personal der EU-Delegationen für Klimafragen und -politik sensibilisiert werden soll. </w:t>
              </w:r>
            </w:p>
            <w:p w14:paraId="3CE4E617" w14:textId="77777777" w:rsidR="003F71F5" w:rsidRDefault="003F71F5" w:rsidP="003F71F5">
              <w:r>
                <w:t xml:space="preserve">Die Stelle umfasst intensive Kontakte mit Vertretern von Drittländern, dem EAD und anderen Kommissionsdienststellen, EU-Delegationen, EU-Mitgliedstaaten und anderen Interessenträgern sowie mit den Referaten der GD CLIMA und den Kabinetten.  </w:t>
              </w:r>
            </w:p>
          </w:sdtContent>
        </w:sdt>
        <w:p w14:paraId="7D94E919" w14:textId="345BCB6F" w:rsidR="003F71F5" w:rsidRDefault="0053610F" w:rsidP="003F71F5">
          <w:pPr>
            <w:pStyle w:val="ListNumber"/>
            <w:numPr>
              <w:ilvl w:val="0"/>
              <w:numId w:val="0"/>
            </w:numPr>
            <w:rPr>
              <w:b/>
              <w:bCs/>
              <w:lang w:eastAsia="en-GB"/>
            </w:rPr>
          </w:pPr>
        </w:p>
      </w:sdtContent>
    </w:sdt>
    <w:p w14:paraId="5C3A9219" w14:textId="77777777" w:rsidR="00437790" w:rsidRDefault="00437790" w:rsidP="00437790">
      <w:pPr>
        <w:pStyle w:val="ListNumber"/>
        <w:numPr>
          <w:ilvl w:val="0"/>
          <w:numId w:val="0"/>
        </w:numPr>
        <w:ind w:left="709" w:hanging="709"/>
        <w:rPr>
          <w:b/>
          <w:bCs/>
          <w:lang w:eastAsia="en-GB"/>
        </w:rPr>
      </w:pPr>
    </w:p>
    <w:p w14:paraId="72D4167B" w14:textId="72A26CF3" w:rsidR="00437790" w:rsidRPr="00324D8D" w:rsidRDefault="00437790" w:rsidP="00437790">
      <w:pPr>
        <w:pStyle w:val="ListNumber"/>
        <w:numPr>
          <w:ilvl w:val="0"/>
          <w:numId w:val="0"/>
        </w:numPr>
        <w:ind w:left="709" w:hanging="709"/>
        <w:rPr>
          <w:lang w:eastAsia="en-GB"/>
        </w:rPr>
      </w:pPr>
      <w:r w:rsidRPr="007C07D8">
        <w:rPr>
          <w:b/>
          <w:bCs/>
          <w:lang w:eastAsia="en-GB"/>
        </w:rPr>
        <w:lastRenderedPageBreak/>
        <w:t>Auswahlkriterien (wir suchen)</w:t>
      </w:r>
    </w:p>
    <w:sdt>
      <w:sdtPr>
        <w:rPr>
          <w:lang w:val="en-US" w:eastAsia="en-GB"/>
        </w:rPr>
        <w:id w:val="-723136291"/>
        <w:placeholder>
          <w:docPart w:val="2D9A90DC0280475D996998F2F9FD95D5"/>
        </w:placeholder>
      </w:sdtPr>
      <w:sdtEndPr/>
      <w:sdtContent>
        <w:p w14:paraId="12B9C59B" w14:textId="624A32A1" w:rsidR="00803007" w:rsidRPr="009F216F" w:rsidRDefault="003F71F5" w:rsidP="003F71F5">
          <w:pPr>
            <w:spacing w:after="0"/>
          </w:pPr>
          <w:r>
            <w:t xml:space="preserve">Eine proaktive Person mit einem Hintergrund in den Bereichen Klima/Umwelt/internationale Beziehungen. Die Aufgabe erfordert eine gut entwickelte Kommunikation, nachgewiesene diplomatische Fähigkeiten und Verhandlungskompetenzen sowie ein gutes Verständnis der internationalen Klimafragen und der Diplomatie. </w:t>
          </w:r>
          <w:r w:rsidR="00875F09" w:rsidRPr="00875F09">
            <w:t>Wir suchen eine engagierte Person, die aufgeschlossen und lösungsorientiert ist, Eigeninitiative zeigt und teamfähig ist</w:t>
          </w:r>
          <w:r w:rsidR="00875F09">
            <w:t xml:space="preserve">. </w:t>
          </w:r>
          <w:r>
            <w:t>Sehr gute Englischkenntnisse/-kenntnisse sind erforderlich. D</w:t>
          </w:r>
          <w:r w:rsidR="00875F09">
            <w:t>ie</w:t>
          </w:r>
          <w:r>
            <w:t xml:space="preserve"> ausgewählte </w:t>
          </w:r>
          <w:r w:rsidR="00875F09">
            <w:t>Person</w:t>
          </w:r>
          <w:r>
            <w:t xml:space="preserve"> muss in der Lage sein, unter Druck zu arbeiten und sensible Dossiers zu verwalten. Fachwissen in den Bereichen Klimaschutz und/oder Anpassung an den Klimawandel wäre von Vorteil.</w:t>
          </w:r>
        </w:p>
      </w:sdtContent>
    </w:sdt>
    <w:p w14:paraId="3CF70F22" w14:textId="77777777" w:rsidR="00546DB1" w:rsidRPr="009321C6" w:rsidRDefault="00546DB1" w:rsidP="00546DB1">
      <w:pPr>
        <w:tabs>
          <w:tab w:val="left" w:pos="426"/>
        </w:tabs>
        <w:spacing w:after="0"/>
        <w:rPr>
          <w:b/>
          <w:lang w:eastAsia="en-GB"/>
        </w:rPr>
      </w:pPr>
    </w:p>
    <w:p w14:paraId="19870817" w14:textId="77777777" w:rsidR="00437790" w:rsidRPr="007C07D8" w:rsidRDefault="00437790" w:rsidP="00437790">
      <w:pPr>
        <w:pStyle w:val="ListNumber"/>
        <w:numPr>
          <w:ilvl w:val="0"/>
          <w:numId w:val="0"/>
        </w:numPr>
        <w:ind w:left="709" w:hanging="709"/>
        <w:rPr>
          <w:b/>
          <w:bCs/>
          <w:u w:val="single"/>
          <w:lang w:eastAsia="en-GB"/>
        </w:rPr>
      </w:pPr>
      <w:r w:rsidRPr="007C07D8">
        <w:rPr>
          <w:b/>
          <w:bCs/>
          <w:u w:val="single"/>
          <w:lang w:eastAsia="en-GB"/>
        </w:rPr>
        <w:t>Zulassungsbedingungen</w:t>
      </w:r>
    </w:p>
    <w:p w14:paraId="6C4E0BCE" w14:textId="77777777" w:rsidR="00437790" w:rsidRPr="00D605F4" w:rsidRDefault="00437790" w:rsidP="00437790">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0927D98C" w14:textId="77777777" w:rsidR="00437790" w:rsidRPr="00D605F4" w:rsidRDefault="00437790" w:rsidP="00437790">
      <w:pPr>
        <w:rPr>
          <w:lang w:eastAsia="en-GB"/>
        </w:rPr>
      </w:pPr>
      <w:r w:rsidRPr="00D605F4">
        <w:rPr>
          <w:lang w:eastAsia="en-GB"/>
        </w:rPr>
        <w:t xml:space="preserve">Gemäß dem ANS-Beschluss müssen Sie </w:t>
      </w:r>
      <w:r w:rsidRPr="00D605F4">
        <w:rPr>
          <w:b/>
          <w:bCs/>
          <w:lang w:eastAsia="en-GB"/>
        </w:rPr>
        <w:t>zu Beginn der Abordnung</w:t>
      </w:r>
      <w:r w:rsidRPr="00D605F4">
        <w:rPr>
          <w:lang w:eastAsia="en-GB"/>
        </w:rPr>
        <w:t xml:space="preserve"> die folgenden Zulassungskriterien erfüllen:</w:t>
      </w:r>
    </w:p>
    <w:p w14:paraId="58D17F23" w14:textId="77777777" w:rsidR="00437790" w:rsidRPr="00D605F4" w:rsidRDefault="00437790" w:rsidP="00437790">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78075327" w14:textId="77777777" w:rsidR="00437790" w:rsidRPr="00D605F4" w:rsidRDefault="00437790" w:rsidP="00437790">
      <w:pPr>
        <w:rPr>
          <w:lang w:eastAsia="en-GB"/>
        </w:rPr>
      </w:pPr>
      <w:r w:rsidRPr="00D605F4">
        <w:rPr>
          <w:u w:val="single"/>
          <w:lang w:eastAsia="en-GB"/>
        </w:rPr>
        <w:t>Dienstalter</w:t>
      </w:r>
      <w:r w:rsidRPr="00D605F4">
        <w:rPr>
          <w:lang w:eastAsia="en-GB"/>
        </w:rPr>
        <w:t xml:space="preserve">: ein Dienstalter von mindestens einem Jahr (12 Monate) bei Ihrem derzeitigen Arbeitgeber in einem dienst- oder vertragsrechtlichen Verhältnis.  </w:t>
      </w:r>
    </w:p>
    <w:p w14:paraId="4C0DFF85" w14:textId="77777777" w:rsidR="00437790" w:rsidRPr="00D605F4" w:rsidRDefault="00437790" w:rsidP="00437790">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50107100" w14:textId="77777777" w:rsidR="00437790" w:rsidRPr="00D605F4" w:rsidRDefault="00437790" w:rsidP="00437790">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21CBE51E" w14:textId="77777777" w:rsidR="00437790" w:rsidRPr="00D605F4" w:rsidRDefault="00437790" w:rsidP="00437790">
      <w:pPr>
        <w:tabs>
          <w:tab w:val="left" w:pos="709"/>
        </w:tabs>
        <w:spacing w:after="0"/>
        <w:ind w:right="60"/>
        <w:rPr>
          <w:lang w:eastAsia="en-GB"/>
        </w:rPr>
      </w:pPr>
    </w:p>
    <w:p w14:paraId="26217AC1" w14:textId="77777777" w:rsidR="00437790" w:rsidRPr="00D605F4" w:rsidRDefault="00437790" w:rsidP="00437790">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6D6F0332" w14:textId="77777777" w:rsidR="00437790" w:rsidRPr="00D605F4" w:rsidRDefault="00437790" w:rsidP="00437790">
      <w:pPr>
        <w:rPr>
          <w:lang w:eastAsia="en-GB"/>
        </w:rPr>
      </w:pPr>
      <w:r w:rsidRPr="00D605F4">
        <w:rPr>
          <w:lang w:eastAsia="en-GB"/>
        </w:rPr>
        <w:t>Während der gesamten Dauer der Abordnung müssen Sie bei Ihrem Arbeitgeber angestellt bleiben, von diesem Ihre Bezüge erhalten und auch weiterhin Ihrem (nationalen) Sozialversicherungssystem angeschlossen bleiben.</w:t>
      </w:r>
    </w:p>
    <w:p w14:paraId="56DA8122" w14:textId="77777777" w:rsidR="00437790" w:rsidRPr="00D605F4" w:rsidRDefault="00437790" w:rsidP="00437790">
      <w:pPr>
        <w:rPr>
          <w:lang w:eastAsia="en-GB"/>
        </w:rPr>
      </w:pPr>
      <w:r w:rsidRPr="00D605F4">
        <w:rPr>
          <w:lang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1798EBD1" w14:textId="77777777" w:rsidR="00437790" w:rsidRPr="00D605F4" w:rsidRDefault="00437790" w:rsidP="00437790">
      <w:pPr>
        <w:rPr>
          <w:lang w:eastAsia="en-GB"/>
        </w:rPr>
      </w:pPr>
      <w:r w:rsidRPr="00D605F4">
        <w:rPr>
          <w:lang w:eastAsia="en-GB"/>
        </w:rPr>
        <w:lastRenderedPageBreak/>
        <w:t>Falls diese Stelle mit Vergütungen ausgeschrieben wird, können diese nur gewährt werden, wenn Sie die Bedingungen gemäß Artikel 17 des ANS-Beschlusses erfüllen.</w:t>
      </w:r>
    </w:p>
    <w:p w14:paraId="609B6B12" w14:textId="77777777" w:rsidR="00437790" w:rsidRPr="00D605F4" w:rsidRDefault="00437790" w:rsidP="00437790">
      <w:pPr>
        <w:rPr>
          <w:lang w:eastAsia="en-GB"/>
        </w:rPr>
      </w:pPr>
      <w:r w:rsidRPr="00D605F4">
        <w:t xml:space="preserve">Mitarbeiter/Mitarbeiterinnen,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Pr="00D605F4">
        <w:rPr>
          <w:lang w:eastAsia="en-GB"/>
        </w:rPr>
        <w:t>Es obliegt Ihnen, das Überprüfungsverfahren vor der Abordnung einzuleiten.</w:t>
      </w:r>
    </w:p>
    <w:p w14:paraId="45676994" w14:textId="77777777" w:rsidR="00437790" w:rsidRPr="00D605F4" w:rsidRDefault="00437790" w:rsidP="00437790">
      <w:pPr>
        <w:rPr>
          <w:lang w:eastAsia="en-GB"/>
        </w:rPr>
      </w:pPr>
    </w:p>
    <w:p w14:paraId="2B4A3D04" w14:textId="77777777" w:rsidR="00437790" w:rsidRPr="00D605F4" w:rsidRDefault="00437790" w:rsidP="00437790">
      <w:pPr>
        <w:pStyle w:val="ListNumber"/>
        <w:numPr>
          <w:ilvl w:val="0"/>
          <w:numId w:val="0"/>
        </w:numPr>
        <w:ind w:left="709" w:hanging="709"/>
        <w:rPr>
          <w:b/>
          <w:bCs/>
          <w:u w:val="single"/>
          <w:lang w:eastAsia="en-GB"/>
        </w:rPr>
      </w:pPr>
      <w:r w:rsidRPr="00D605F4">
        <w:rPr>
          <w:b/>
          <w:bCs/>
          <w:u w:val="single"/>
          <w:lang w:eastAsia="en-GB"/>
        </w:rPr>
        <w:t>Bewerbung und Auswahlverfahren</w:t>
      </w:r>
    </w:p>
    <w:p w14:paraId="5A138BA8" w14:textId="77777777" w:rsidR="00437790" w:rsidRPr="00D605F4" w:rsidRDefault="00437790" w:rsidP="00437790">
      <w:pPr>
        <w:rPr>
          <w:lang w:eastAsia="en-GB"/>
        </w:rPr>
      </w:pPr>
      <w:r w:rsidRPr="00D605F4">
        <w:rPr>
          <w:lang w:eastAsia="en-GB"/>
        </w:rPr>
        <w:t>Wenn Sie interessiert sind, befolgen Sie bitte die Anweisungen Ihres Arbeitgebers zur Bewerbung.</w:t>
      </w:r>
    </w:p>
    <w:p w14:paraId="3AE197A1" w14:textId="77777777" w:rsidR="00437790" w:rsidRPr="00D605F4" w:rsidRDefault="00437790" w:rsidP="00437790">
      <w:pPr>
        <w:rPr>
          <w:lang w:eastAsia="en-GB"/>
        </w:rPr>
      </w:pPr>
      <w:r w:rsidRPr="00D605F4">
        <w:rPr>
          <w:lang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7B82CF08" w14:textId="77777777" w:rsidR="00437790" w:rsidRPr="00D605F4" w:rsidRDefault="00437790" w:rsidP="00437790">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644D540D" w14:textId="77777777" w:rsidR="00437790" w:rsidRPr="00D605F4" w:rsidRDefault="00437790" w:rsidP="00437790">
      <w:pPr>
        <w:rPr>
          <w:lang w:eastAsia="en-GB"/>
        </w:rPr>
      </w:pPr>
      <w:r w:rsidRPr="00D605F4">
        <w:rPr>
          <w:lang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9E512A" w14:textId="77777777" w:rsidR="00437790" w:rsidRPr="00D605F4" w:rsidRDefault="00437790" w:rsidP="00437790">
      <w:pPr>
        <w:spacing w:after="0"/>
        <w:rPr>
          <w:lang w:eastAsia="en-GB"/>
        </w:rPr>
      </w:pPr>
    </w:p>
    <w:p w14:paraId="259C74F4" w14:textId="77777777" w:rsidR="00437790" w:rsidRPr="00D605F4" w:rsidRDefault="00437790" w:rsidP="00437790">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7E3F6D0F" w14:textId="77777777" w:rsidR="00437790" w:rsidRPr="00D605F4" w:rsidRDefault="00437790" w:rsidP="00437790">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p w14:paraId="20E56DF8" w14:textId="5AA8D1D7" w:rsidR="007716E4" w:rsidRPr="00D605F4" w:rsidRDefault="007716E4" w:rsidP="00437790">
      <w:pPr>
        <w:pStyle w:val="ListNumber"/>
        <w:numPr>
          <w:ilvl w:val="0"/>
          <w:numId w:val="0"/>
        </w:numPr>
        <w:ind w:left="709" w:hanging="709"/>
        <w:rPr>
          <w:lang w:eastAsia="en-GB"/>
        </w:rPr>
      </w:pP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247D008" w14:textId="77777777" w:rsidR="00437790" w:rsidRPr="00D605F4" w:rsidRDefault="00437790" w:rsidP="00437790">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77DB"/>
    <w:rsid w:val="000331EC"/>
    <w:rsid w:val="0004360F"/>
    <w:rsid w:val="000D7B5E"/>
    <w:rsid w:val="001203F8"/>
    <w:rsid w:val="00286A2E"/>
    <w:rsid w:val="002C5752"/>
    <w:rsid w:val="002F7504"/>
    <w:rsid w:val="00324D8D"/>
    <w:rsid w:val="0035094A"/>
    <w:rsid w:val="003874E2"/>
    <w:rsid w:val="0039387D"/>
    <w:rsid w:val="00394A86"/>
    <w:rsid w:val="003B2E38"/>
    <w:rsid w:val="003F71F5"/>
    <w:rsid w:val="00407E34"/>
    <w:rsid w:val="00437790"/>
    <w:rsid w:val="004D75AF"/>
    <w:rsid w:val="005149EF"/>
    <w:rsid w:val="0053610F"/>
    <w:rsid w:val="00546DB1"/>
    <w:rsid w:val="00596A51"/>
    <w:rsid w:val="005E1507"/>
    <w:rsid w:val="006243BB"/>
    <w:rsid w:val="00676119"/>
    <w:rsid w:val="006F44C9"/>
    <w:rsid w:val="00767E7E"/>
    <w:rsid w:val="007716E4"/>
    <w:rsid w:val="00785A3F"/>
    <w:rsid w:val="00795C41"/>
    <w:rsid w:val="007A795D"/>
    <w:rsid w:val="007A7CF4"/>
    <w:rsid w:val="007B514A"/>
    <w:rsid w:val="007C07D8"/>
    <w:rsid w:val="007D0EC6"/>
    <w:rsid w:val="00803007"/>
    <w:rsid w:val="008067A5"/>
    <w:rsid w:val="008102E0"/>
    <w:rsid w:val="00875F09"/>
    <w:rsid w:val="0089735C"/>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35460"/>
    <w:rsid w:val="00E84E5A"/>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ListNumber1">
    <w:name w:val="P68B1DB1-ListNumber1"/>
    <w:basedOn w:val="ListNumber"/>
    <w:rsid w:val="003F71F5"/>
    <w:rPr>
      <w:b/>
      <w:lang w:val="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3AA40B9B5A54F859C23086383232CC3"/>
        <w:category>
          <w:name w:val="General"/>
          <w:gallery w:val="placeholder"/>
        </w:category>
        <w:types>
          <w:type w:val="bbPlcHdr"/>
        </w:types>
        <w:behaviors>
          <w:behavior w:val="content"/>
        </w:behaviors>
        <w:guid w:val="{AD9FA690-EA4B-4390-AA17-71958C89C8B8}"/>
      </w:docPartPr>
      <w:docPartBody>
        <w:p w:rsidR="00F9614C" w:rsidRDefault="00F9614C" w:rsidP="00F9614C">
          <w:pPr>
            <w:pStyle w:val="33AA40B9B5A54F859C23086383232CC3"/>
          </w:pPr>
          <w:r>
            <w:rPr>
              <w:rStyle w:val="PlaceholderText"/>
            </w:rPr>
            <w:t>Klicken oder schreiben Sie hier, um Text einzugeben.</w:t>
          </w:r>
        </w:p>
      </w:docPartBody>
    </w:docPart>
    <w:docPart>
      <w:docPartPr>
        <w:name w:val="BD2825F353004F97A7D60411106E1994"/>
        <w:category>
          <w:name w:val="General"/>
          <w:gallery w:val="placeholder"/>
        </w:category>
        <w:types>
          <w:type w:val="bbPlcHdr"/>
        </w:types>
        <w:behaviors>
          <w:behavior w:val="content"/>
        </w:behaviors>
        <w:guid w:val="{263E6495-F973-4001-AC3B-E497A0071F65}"/>
      </w:docPartPr>
      <w:docPartBody>
        <w:p w:rsidR="00F9614C" w:rsidRDefault="00F9614C" w:rsidP="00F9614C">
          <w:pPr>
            <w:pStyle w:val="BD2825F353004F97A7D60411106E1994"/>
          </w:pPr>
          <w:r>
            <w:rPr>
              <w:rStyle w:val="PlaceholderText"/>
            </w:rPr>
            <w:t>Klicken oder schreiben Sie hier, um Text einzugeben.</w:t>
          </w:r>
        </w:p>
      </w:docPartBody>
    </w:docPart>
    <w:docPart>
      <w:docPartPr>
        <w:name w:val="7B317ED167894BC1AE81CE5090FD22C2"/>
        <w:category>
          <w:name w:val="General"/>
          <w:gallery w:val="placeholder"/>
        </w:category>
        <w:types>
          <w:type w:val="bbPlcHdr"/>
        </w:types>
        <w:behaviors>
          <w:behavior w:val="content"/>
        </w:behaviors>
        <w:guid w:val="{C3AE1E68-B32B-4E2B-9217-A5D3BBAAAD32}"/>
      </w:docPartPr>
      <w:docPartBody>
        <w:p w:rsidR="00F9614C" w:rsidRDefault="00F9614C" w:rsidP="00F9614C">
          <w:pPr>
            <w:pStyle w:val="7B317ED167894BC1AE81CE5090FD22C2"/>
          </w:pPr>
          <w:r w:rsidRPr="003B2E38">
            <w:rPr>
              <w:rStyle w:val="PlaceholderText"/>
              <w:bCs/>
              <w:lang w:val="en-IE"/>
            </w:rPr>
            <w:t>Click or tap here to enter text.</w:t>
          </w:r>
        </w:p>
      </w:docPartBody>
    </w:docPart>
    <w:docPart>
      <w:docPartPr>
        <w:name w:val="19CC608E93C04879B641FA19C84D7BD1"/>
        <w:category>
          <w:name w:val="General"/>
          <w:gallery w:val="placeholder"/>
        </w:category>
        <w:types>
          <w:type w:val="bbPlcHdr"/>
        </w:types>
        <w:behaviors>
          <w:behavior w:val="content"/>
        </w:behaviors>
        <w:guid w:val="{379AD65B-B0AD-4535-B1C0-97CDA1842B98}"/>
      </w:docPartPr>
      <w:docPartBody>
        <w:p w:rsidR="00F9614C" w:rsidRDefault="00F9614C" w:rsidP="00F9614C">
          <w:pPr>
            <w:pStyle w:val="19CC608E93C04879B641FA19C84D7BD1"/>
          </w:pPr>
          <w:r w:rsidRPr="00546DB1">
            <w:rPr>
              <w:rStyle w:val="PlaceholderText"/>
            </w:rPr>
            <w:t>Click or tap here to enter text.</w:t>
          </w:r>
        </w:p>
      </w:docPartBody>
    </w:docPart>
    <w:docPart>
      <w:docPartPr>
        <w:name w:val="71E329B002C94F79806A7FC9D6450F20"/>
        <w:category>
          <w:name w:val="General"/>
          <w:gallery w:val="placeholder"/>
        </w:category>
        <w:types>
          <w:type w:val="bbPlcHdr"/>
        </w:types>
        <w:behaviors>
          <w:behavior w:val="content"/>
        </w:behaviors>
        <w:guid w:val="{6ABD485E-B28E-4938-A7A2-82532DE6CE34}"/>
      </w:docPartPr>
      <w:docPartBody>
        <w:p w:rsidR="00F9614C" w:rsidRDefault="00F9614C" w:rsidP="00F9614C">
          <w:pPr>
            <w:pStyle w:val="71E329B002C94F79806A7FC9D6450F20"/>
          </w:pPr>
          <w:r w:rsidRPr="009E6388">
            <w:rPr>
              <w:rStyle w:val="PlaceholderText"/>
            </w:rPr>
            <w:t>Click or tap here to enter text.</w:t>
          </w:r>
        </w:p>
      </w:docPartBody>
    </w:docPart>
    <w:docPart>
      <w:docPartPr>
        <w:name w:val="B7AD69766A814E1AB75C4142C41C5DE2"/>
        <w:category>
          <w:name w:val="General"/>
          <w:gallery w:val="placeholder"/>
        </w:category>
        <w:types>
          <w:type w:val="bbPlcHdr"/>
        </w:types>
        <w:behaviors>
          <w:behavior w:val="content"/>
        </w:behaviors>
        <w:guid w:val="{3330E4D8-19A5-4FE4-87E7-77792F1E4E63}"/>
      </w:docPartPr>
      <w:docPartBody>
        <w:p w:rsidR="00F9614C" w:rsidRDefault="00F9614C" w:rsidP="00F9614C">
          <w:pPr>
            <w:pStyle w:val="B7AD69766A814E1AB75C4142C41C5DE2"/>
          </w:pPr>
          <w:r>
            <w:rPr>
              <w:bCs/>
              <w:lang w:eastAsia="en-GB"/>
            </w:rPr>
            <w:t xml:space="preserve">    </w:t>
          </w:r>
        </w:p>
      </w:docPartBody>
    </w:docPart>
    <w:docPart>
      <w:docPartPr>
        <w:name w:val="9C3918CA81204F1093B0880A71069F3B"/>
        <w:category>
          <w:name w:val="General"/>
          <w:gallery w:val="placeholder"/>
        </w:category>
        <w:types>
          <w:type w:val="bbPlcHdr"/>
        </w:types>
        <w:behaviors>
          <w:behavior w:val="content"/>
        </w:behaviors>
        <w:guid w:val="{B3FF3C2C-09F3-43D5-A4E2-F6CB21437436}"/>
      </w:docPartPr>
      <w:docPartBody>
        <w:p w:rsidR="00F9614C" w:rsidRDefault="00F9614C" w:rsidP="00F9614C">
          <w:pPr>
            <w:pStyle w:val="9C3918CA81204F1093B0880A71069F3B"/>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08BD83CD4DEE4CFCA7D8009D00CF8FBF"/>
        <w:category>
          <w:name w:val="General"/>
          <w:gallery w:val="placeholder"/>
        </w:category>
        <w:types>
          <w:type w:val="bbPlcHdr"/>
        </w:types>
        <w:behaviors>
          <w:behavior w:val="content"/>
        </w:behaviors>
        <w:guid w:val="{2F37C1C7-DA10-444D-AB95-22EAF5FB00C8}"/>
      </w:docPartPr>
      <w:docPartBody>
        <w:p w:rsidR="00F9614C" w:rsidRDefault="00F9614C" w:rsidP="00F9614C">
          <w:pPr>
            <w:pStyle w:val="08BD83CD4DEE4CFCA7D8009D00CF8FBF"/>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9CAB804B2FA44DC6BF23A2662D73D6B3"/>
        <w:category>
          <w:name w:val="General"/>
          <w:gallery w:val="placeholder"/>
        </w:category>
        <w:types>
          <w:type w:val="bbPlcHdr"/>
        </w:types>
        <w:behaviors>
          <w:behavior w:val="content"/>
        </w:behaviors>
        <w:guid w:val="{072A8BFC-36D2-4261-8EBF-A30DF65CE092}"/>
      </w:docPartPr>
      <w:docPartBody>
        <w:p w:rsidR="00F9614C" w:rsidRDefault="00F9614C" w:rsidP="00F9614C">
          <w:pPr>
            <w:pStyle w:val="9CAB804B2FA44DC6BF23A2662D73D6B3"/>
          </w:pPr>
          <w:r w:rsidRPr="003D4996">
            <w:rPr>
              <w:rStyle w:val="PlaceholderText"/>
            </w:rPr>
            <w:t>Click or tap to enter a date.</w:t>
          </w:r>
        </w:p>
      </w:docPartBody>
    </w:docPart>
    <w:docPart>
      <w:docPartPr>
        <w:name w:val="06A2FF3FD2714B01A137233F979A0B9D"/>
        <w:category>
          <w:name w:val="General"/>
          <w:gallery w:val="placeholder"/>
        </w:category>
        <w:types>
          <w:type w:val="bbPlcHdr"/>
        </w:types>
        <w:behaviors>
          <w:behavior w:val="content"/>
        </w:behaviors>
        <w:guid w:val="{75A4492D-DA5C-41C7-8059-2F6338EDF14C}"/>
      </w:docPartPr>
      <w:docPartBody>
        <w:p w:rsidR="00F9614C" w:rsidRDefault="00F9614C" w:rsidP="00F9614C">
          <w:pPr>
            <w:pStyle w:val="06A2FF3FD2714B01A137233F979A0B9D"/>
          </w:pPr>
          <w:r>
            <w:rPr>
              <w:rStyle w:val="PlaceholderText"/>
            </w:rPr>
            <w:t>Klicken oder schreiben Sie hier, um Text einzugeben.</w:t>
          </w:r>
        </w:p>
      </w:docPartBody>
    </w:docPart>
    <w:docPart>
      <w:docPartPr>
        <w:name w:val="A90428159A36475EB61BACAC1F7850EB"/>
        <w:category>
          <w:name w:val="General"/>
          <w:gallery w:val="placeholder"/>
        </w:category>
        <w:types>
          <w:type w:val="bbPlcHdr"/>
        </w:types>
        <w:behaviors>
          <w:behavior w:val="content"/>
        </w:behaviors>
        <w:guid w:val="{629645EF-9362-4FE7-8CE8-8A2A377D487D}"/>
      </w:docPartPr>
      <w:docPartBody>
        <w:p w:rsidR="00F9614C" w:rsidRDefault="00F9614C" w:rsidP="00F9614C">
          <w:pPr>
            <w:pStyle w:val="A90428159A36475EB61BACAC1F7850EB"/>
          </w:pPr>
          <w:r>
            <w:rPr>
              <w:rStyle w:val="PlaceholderText"/>
            </w:rPr>
            <w:t>Klicken oder schreiben Sie hier, um Text einzugeben.</w:t>
          </w:r>
        </w:p>
      </w:docPartBody>
    </w:docPart>
    <w:docPart>
      <w:docPartPr>
        <w:name w:val="90A981AAC6B24BEE9502C01FAC28D4A9"/>
        <w:category>
          <w:name w:val="General"/>
          <w:gallery w:val="placeholder"/>
        </w:category>
        <w:types>
          <w:type w:val="bbPlcHdr"/>
        </w:types>
        <w:behaviors>
          <w:behavior w:val="content"/>
        </w:behaviors>
        <w:guid w:val="{63E175A1-1C9C-40C2-A765-5FD06EF6CB2F}"/>
      </w:docPartPr>
      <w:docPartBody>
        <w:p w:rsidR="00F9614C" w:rsidRDefault="00F9614C" w:rsidP="00F9614C">
          <w:pPr>
            <w:pStyle w:val="90A981AAC6B24BEE9502C01FAC28D4A9"/>
          </w:pPr>
          <w:r>
            <w:rPr>
              <w:rStyle w:val="PlaceholderText"/>
            </w:rPr>
            <w:t>Klicken oder schreiben Sie hier, um Text einzugeben.</w:t>
          </w:r>
        </w:p>
      </w:docPartBody>
    </w:docPart>
    <w:docPart>
      <w:docPartPr>
        <w:name w:val="19100F71D277454FA8AB8B596DADDE94"/>
        <w:category>
          <w:name w:val="General"/>
          <w:gallery w:val="placeholder"/>
        </w:category>
        <w:types>
          <w:type w:val="bbPlcHdr"/>
        </w:types>
        <w:behaviors>
          <w:behavior w:val="content"/>
        </w:behaviors>
        <w:guid w:val="{FE9FF0D6-7481-4A77-BA08-EBE02E90535B}"/>
      </w:docPartPr>
      <w:docPartBody>
        <w:p w:rsidR="00F9614C" w:rsidRDefault="00F9614C" w:rsidP="00F9614C">
          <w:pPr>
            <w:pStyle w:val="19100F71D277454FA8AB8B596DADDE94"/>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4360F"/>
    <w:rsid w:val="000A4922"/>
    <w:rsid w:val="00286A2E"/>
    <w:rsid w:val="0056186B"/>
    <w:rsid w:val="005E1507"/>
    <w:rsid w:val="00723B02"/>
    <w:rsid w:val="00897026"/>
    <w:rsid w:val="008A7C76"/>
    <w:rsid w:val="008C406B"/>
    <w:rsid w:val="008D04E3"/>
    <w:rsid w:val="00A71FAD"/>
    <w:rsid w:val="00B21BDA"/>
    <w:rsid w:val="00DB168D"/>
    <w:rsid w:val="00E32AF1"/>
    <w:rsid w:val="00F02C41"/>
    <w:rsid w:val="00F9614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614C"/>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33AA40B9B5A54F859C23086383232CC3">
    <w:name w:val="33AA40B9B5A54F859C23086383232CC3"/>
    <w:rsid w:val="00F9614C"/>
    <w:pPr>
      <w:spacing w:line="278" w:lineRule="auto"/>
    </w:pPr>
    <w:rPr>
      <w:kern w:val="2"/>
      <w:sz w:val="24"/>
      <w:szCs w:val="24"/>
      <w:lang w:val="de-DE" w:eastAsia="de-DE"/>
      <w14:ligatures w14:val="standardContextual"/>
    </w:rPr>
  </w:style>
  <w:style w:type="paragraph" w:customStyle="1" w:styleId="BD2825F353004F97A7D60411106E1994">
    <w:name w:val="BD2825F353004F97A7D60411106E1994"/>
    <w:rsid w:val="00F9614C"/>
    <w:pPr>
      <w:spacing w:line="278" w:lineRule="auto"/>
    </w:pPr>
    <w:rPr>
      <w:kern w:val="2"/>
      <w:sz w:val="24"/>
      <w:szCs w:val="24"/>
      <w:lang w:val="de-DE" w:eastAsia="de-DE"/>
      <w14:ligatures w14:val="standardContextual"/>
    </w:rPr>
  </w:style>
  <w:style w:type="paragraph" w:customStyle="1" w:styleId="7B317ED167894BC1AE81CE5090FD22C2">
    <w:name w:val="7B317ED167894BC1AE81CE5090FD22C2"/>
    <w:rsid w:val="00F9614C"/>
    <w:pPr>
      <w:spacing w:line="278" w:lineRule="auto"/>
    </w:pPr>
    <w:rPr>
      <w:kern w:val="2"/>
      <w:sz w:val="24"/>
      <w:szCs w:val="24"/>
      <w:lang w:val="de-DE" w:eastAsia="de-DE"/>
      <w14:ligatures w14:val="standardContextual"/>
    </w:rPr>
  </w:style>
  <w:style w:type="paragraph" w:customStyle="1" w:styleId="19CC608E93C04879B641FA19C84D7BD1">
    <w:name w:val="19CC608E93C04879B641FA19C84D7BD1"/>
    <w:rsid w:val="00F9614C"/>
    <w:pPr>
      <w:spacing w:line="278" w:lineRule="auto"/>
    </w:pPr>
    <w:rPr>
      <w:kern w:val="2"/>
      <w:sz w:val="24"/>
      <w:szCs w:val="24"/>
      <w:lang w:val="de-DE" w:eastAsia="de-DE"/>
      <w14:ligatures w14:val="standardContextual"/>
    </w:rPr>
  </w:style>
  <w:style w:type="paragraph" w:customStyle="1" w:styleId="71E329B002C94F79806A7FC9D6450F20">
    <w:name w:val="71E329B002C94F79806A7FC9D6450F20"/>
    <w:rsid w:val="00F9614C"/>
    <w:pPr>
      <w:spacing w:line="278" w:lineRule="auto"/>
    </w:pPr>
    <w:rPr>
      <w:kern w:val="2"/>
      <w:sz w:val="24"/>
      <w:szCs w:val="24"/>
      <w:lang w:val="de-DE" w:eastAsia="de-DE"/>
      <w14:ligatures w14:val="standardContextual"/>
    </w:rPr>
  </w:style>
  <w:style w:type="paragraph" w:customStyle="1" w:styleId="B7AD69766A814E1AB75C4142C41C5DE2">
    <w:name w:val="B7AD69766A814E1AB75C4142C41C5DE2"/>
    <w:rsid w:val="00F9614C"/>
    <w:pPr>
      <w:spacing w:line="278" w:lineRule="auto"/>
    </w:pPr>
    <w:rPr>
      <w:kern w:val="2"/>
      <w:sz w:val="24"/>
      <w:szCs w:val="24"/>
      <w:lang w:val="de-DE" w:eastAsia="de-DE"/>
      <w14:ligatures w14:val="standardContextual"/>
    </w:rPr>
  </w:style>
  <w:style w:type="paragraph" w:customStyle="1" w:styleId="9C3918CA81204F1093B0880A71069F3B">
    <w:name w:val="9C3918CA81204F1093B0880A71069F3B"/>
    <w:rsid w:val="00F9614C"/>
    <w:pPr>
      <w:spacing w:line="278" w:lineRule="auto"/>
    </w:pPr>
    <w:rPr>
      <w:kern w:val="2"/>
      <w:sz w:val="24"/>
      <w:szCs w:val="24"/>
      <w:lang w:val="de-DE" w:eastAsia="de-DE"/>
      <w14:ligatures w14:val="standardContextual"/>
    </w:rPr>
  </w:style>
  <w:style w:type="paragraph" w:customStyle="1" w:styleId="08BD83CD4DEE4CFCA7D8009D00CF8FBF">
    <w:name w:val="08BD83CD4DEE4CFCA7D8009D00CF8FBF"/>
    <w:rsid w:val="00F9614C"/>
    <w:pPr>
      <w:spacing w:line="278" w:lineRule="auto"/>
    </w:pPr>
    <w:rPr>
      <w:kern w:val="2"/>
      <w:sz w:val="24"/>
      <w:szCs w:val="24"/>
      <w:lang w:val="de-DE" w:eastAsia="de-DE"/>
      <w14:ligatures w14:val="standardContextual"/>
    </w:rPr>
  </w:style>
  <w:style w:type="paragraph" w:customStyle="1" w:styleId="9CAB804B2FA44DC6BF23A2662D73D6B3">
    <w:name w:val="9CAB804B2FA44DC6BF23A2662D73D6B3"/>
    <w:rsid w:val="00F9614C"/>
    <w:pPr>
      <w:spacing w:line="278" w:lineRule="auto"/>
    </w:pPr>
    <w:rPr>
      <w:kern w:val="2"/>
      <w:sz w:val="24"/>
      <w:szCs w:val="24"/>
      <w:lang w:val="de-DE" w:eastAsia="de-DE"/>
      <w14:ligatures w14:val="standardContextual"/>
    </w:rPr>
  </w:style>
  <w:style w:type="paragraph" w:customStyle="1" w:styleId="06A2FF3FD2714B01A137233F979A0B9D">
    <w:name w:val="06A2FF3FD2714B01A137233F979A0B9D"/>
    <w:rsid w:val="00F9614C"/>
    <w:pPr>
      <w:spacing w:line="278" w:lineRule="auto"/>
    </w:pPr>
    <w:rPr>
      <w:kern w:val="2"/>
      <w:sz w:val="24"/>
      <w:szCs w:val="24"/>
      <w:lang w:val="de-DE" w:eastAsia="de-DE"/>
      <w14:ligatures w14:val="standardContextual"/>
    </w:rPr>
  </w:style>
  <w:style w:type="paragraph" w:customStyle="1" w:styleId="A90428159A36475EB61BACAC1F7850EB">
    <w:name w:val="A90428159A36475EB61BACAC1F7850EB"/>
    <w:rsid w:val="00F9614C"/>
    <w:pPr>
      <w:spacing w:line="278" w:lineRule="auto"/>
    </w:pPr>
    <w:rPr>
      <w:kern w:val="2"/>
      <w:sz w:val="24"/>
      <w:szCs w:val="24"/>
      <w:lang w:val="de-DE" w:eastAsia="de-DE"/>
      <w14:ligatures w14:val="standardContextual"/>
    </w:rPr>
  </w:style>
  <w:style w:type="paragraph" w:customStyle="1" w:styleId="90A981AAC6B24BEE9502C01FAC28D4A9">
    <w:name w:val="90A981AAC6B24BEE9502C01FAC28D4A9"/>
    <w:rsid w:val="00F9614C"/>
    <w:pPr>
      <w:spacing w:line="278" w:lineRule="auto"/>
    </w:pPr>
    <w:rPr>
      <w:kern w:val="2"/>
      <w:sz w:val="24"/>
      <w:szCs w:val="24"/>
      <w:lang w:val="de-DE" w:eastAsia="de-DE"/>
      <w14:ligatures w14:val="standardContextual"/>
    </w:rPr>
  </w:style>
  <w:style w:type="paragraph" w:customStyle="1" w:styleId="19100F71D277454FA8AB8B596DADDE94">
    <w:name w:val="19100F71D277454FA8AB8B596DADDE94"/>
    <w:rsid w:val="00F9614C"/>
    <w:pPr>
      <w:spacing w:line="278" w:lineRule="auto"/>
    </w:pPr>
    <w:rPr>
      <w:kern w:val="2"/>
      <w:sz w:val="24"/>
      <w:szCs w:val="24"/>
      <w:lang w:val="de-DE" w:eastAsia="de-D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53C19F9-CC8F-4CDF-9B72-E71769C7A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264AC718-AF23-442A-92F5-08EA22515F3E}">
  <ds:schemaRefs>
    <ds:schemaRef ds:uri="http://schemas.microsoft.com/office/2006/metadata/properties"/>
    <ds:schemaRef ds:uri="http://purl.org/dc/dcmitype/"/>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sharepoint/v3/fields"/>
    <ds:schemaRef ds:uri="a41a97bf-0494-41d8-ba3d-259bd7771890"/>
    <ds:schemaRef ds:uri="http://purl.org/dc/terms/"/>
    <ds:schemaRef ds:uri="http://schemas.microsoft.com/office/infopath/2007/PartnerControls"/>
    <ds:schemaRef ds:uri="08927195-b699-4be0-9ee2-6c66dc215b5a"/>
    <ds:schemaRef ds:uri="1929b814-5a78-4bdc-9841-d8b9ef424f65"/>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1350</Words>
  <Characters>7698</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2025-03-07T16:12:00Z</dcterms:created>
  <dcterms:modified xsi:type="dcterms:W3CDTF">2025-03-13T16:27:00Z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