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3C1F" w14:paraId="0234CF48" w14:textId="77777777">
            <w:trPr>
              <w:cantSplit/>
            </w:trPr>
            <w:tc>
              <w:tcPr>
                <w:tcW w:w="2400" w:type="dxa"/>
              </w:tcPr>
              <w:p w14:paraId="04240299" w14:textId="77777777" w:rsidR="00AC3C1F" w:rsidRDefault="002F56E4">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CFB438A" w:rsidR="00AC3C1F" w:rsidRDefault="005007F9">
                <w:pPr>
                  <w:pStyle w:val="ZCom"/>
                </w:pPr>
                <w:sdt>
                  <w:sdtPr>
                    <w:id w:val="1852987933"/>
                    <w:dataBinding w:xpath="/Texts/OrgaRoot" w:storeItemID="{4EF90DE6-88B6-4264-9629-4D8DFDFE87D2}"/>
                    <w:text w:multiLine="1"/>
                  </w:sdtPr>
                  <w:sdtEndPr/>
                  <w:sdtContent>
                    <w:r w:rsidR="002F56E4">
                      <w:t>EUROPEAN COMMISSION</w:t>
                    </w:r>
                  </w:sdtContent>
                </w:sdt>
              </w:p>
              <w:p w14:paraId="2A21A594" w14:textId="77777777" w:rsidR="00AC3C1F" w:rsidRDefault="00AC3C1F">
                <w:pPr>
                  <w:pStyle w:val="ZDGName"/>
                  <w:rPr>
                    <w:b/>
                  </w:rPr>
                </w:pPr>
              </w:p>
              <w:p w14:paraId="32A1BF4E" w14:textId="2AF8DF79" w:rsidR="00AC3C1F" w:rsidRDefault="00AC3C1F">
                <w:pPr>
                  <w:pStyle w:val="ZDGName"/>
                  <w:rPr>
                    <w:b/>
                  </w:rPr>
                </w:pPr>
              </w:p>
            </w:tc>
          </w:tr>
        </w:sdtContent>
      </w:sdt>
    </w:tbl>
    <w:p w14:paraId="2EA71B94" w14:textId="7F00DE5D" w:rsidR="00AC3C1F" w:rsidRDefault="002F56E4">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3C1F" w14:paraId="6C83529A" w14:textId="77777777" w:rsidTr="2377C67C">
        <w:tc>
          <w:tcPr>
            <w:tcW w:w="3111" w:type="dxa"/>
          </w:tcPr>
          <w:p w14:paraId="6D76206F" w14:textId="2B783D2D" w:rsidR="00AC3C1F" w:rsidRDefault="002F56E4">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60079040" w:rsidR="00AC3C1F" w:rsidRDefault="002F56E4">
                <w:pPr>
                  <w:tabs>
                    <w:tab w:val="left" w:pos="426"/>
                  </w:tabs>
                  <w:spacing w:before="120"/>
                </w:pPr>
                <w:r>
                  <w:t>DG Emploi — Direction C — Unité EMPL C.3</w:t>
                </w:r>
              </w:p>
            </w:tc>
          </w:sdtContent>
        </w:sdt>
      </w:tr>
      <w:tr w:rsidR="00AC3C1F" w14:paraId="4B8EFB62" w14:textId="77777777" w:rsidTr="2377C67C">
        <w:tc>
          <w:tcPr>
            <w:tcW w:w="3111" w:type="dxa"/>
          </w:tcPr>
          <w:p w14:paraId="51EA5B20" w14:textId="30D9C7F2" w:rsidR="00AC3C1F" w:rsidRDefault="002F56E4">
            <w:pPr>
              <w:tabs>
                <w:tab w:val="left" w:pos="426"/>
              </w:tabs>
              <w:spacing w:before="120"/>
            </w:pPr>
            <w:r w:rsidRPr="2377C67C">
              <w:rPr>
                <w:lang w:val="fr-FR"/>
              </w:rP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AC3C1F" w:rsidRDefault="002F56E4">
                <w:pPr>
                  <w:tabs>
                    <w:tab w:val="left" w:pos="426"/>
                  </w:tabs>
                  <w:spacing w:before="120"/>
                </w:pPr>
                <w:r>
                  <w:rPr>
                    <w:rStyle w:val="PlaceholderText"/>
                  </w:rPr>
                  <w:t>Cliquer ou toucher ici pour introduire le texte.</w:t>
                </w:r>
              </w:p>
            </w:tc>
          </w:sdtContent>
        </w:sdt>
      </w:tr>
      <w:tr w:rsidR="00AC3C1F" w14:paraId="4E8359D5" w14:textId="77777777" w:rsidTr="2377C67C">
        <w:tc>
          <w:tcPr>
            <w:tcW w:w="3111" w:type="dxa"/>
          </w:tcPr>
          <w:p w14:paraId="72A7A894" w14:textId="1DC6A465" w:rsidR="00AC3C1F" w:rsidRDefault="002F56E4">
            <w:pPr>
              <w:tabs>
                <w:tab w:val="left" w:pos="1697"/>
              </w:tabs>
              <w:spacing w:before="120"/>
              <w:ind w:right="-1741"/>
            </w:pPr>
            <w:r w:rsidRPr="2377C67C">
              <w:rPr>
                <w:lang w:val="fr-FR"/>
              </w:rPr>
              <w:t>Personne de contact:</w:t>
            </w:r>
          </w:p>
          <w:p w14:paraId="1BD76B84" w14:textId="2ED3769A" w:rsidR="00AC3C1F" w:rsidRDefault="002F56E4">
            <w:pPr>
              <w:tabs>
                <w:tab w:val="left" w:pos="1697"/>
              </w:tabs>
              <w:ind w:right="-1739"/>
              <w:contextualSpacing/>
            </w:pPr>
            <w:r w:rsidRPr="2377C67C">
              <w:rPr>
                <w:lang w:val="fr-FR"/>
              </w:rPr>
              <w:t>Démarrage prévisionnel:</w:t>
            </w:r>
          </w:p>
          <w:p w14:paraId="324479C0" w14:textId="6E052826" w:rsidR="00AC3C1F" w:rsidRDefault="002F56E4">
            <w:pPr>
              <w:tabs>
                <w:tab w:val="left" w:pos="1697"/>
              </w:tabs>
              <w:ind w:right="-1739"/>
              <w:contextualSpacing/>
            </w:pPr>
            <w:r w:rsidRPr="2377C67C">
              <w:rPr>
                <w:lang w:val="fr-FR"/>
              </w:rPr>
              <w:t>Durée initiale:</w:t>
            </w:r>
          </w:p>
          <w:p w14:paraId="07FF8994" w14:textId="77777777" w:rsidR="00AC3C1F" w:rsidRDefault="002F56E4">
            <w:pPr>
              <w:tabs>
                <w:tab w:val="left" w:pos="426"/>
              </w:tabs>
              <w:spacing w:after="0"/>
              <w:contextualSpacing/>
            </w:pPr>
            <w:r w:rsidRPr="2377C67C">
              <w:rPr>
                <w:lang w:val="fr-FR"/>
              </w:rPr>
              <w:t>Lieu d’affectation:</w:t>
            </w:r>
          </w:p>
        </w:tc>
        <w:tc>
          <w:tcPr>
            <w:tcW w:w="5491" w:type="dxa"/>
          </w:tcPr>
          <w:sdt>
            <w:sdtPr>
              <w:rPr>
                <w:lang w:val="en-IE" w:eastAsia="en-GB"/>
              </w:rPr>
              <w:id w:val="226507670"/>
              <w:placeholder>
                <w:docPart w:val="E4139A8A81AD41B0A456F71CC855670B"/>
              </w:placeholder>
            </w:sdtPr>
            <w:sdtEndPr/>
            <w:sdtContent>
              <w:p w14:paraId="714DA989" w14:textId="611D6E7A" w:rsidR="00AC3C1F" w:rsidRPr="001D30A9" w:rsidRDefault="002F56E4">
                <w:pPr>
                  <w:tabs>
                    <w:tab w:val="left" w:pos="426"/>
                  </w:tabs>
                  <w:spacing w:before="120"/>
                  <w:rPr>
                    <w:lang w:val="pt-PT"/>
                  </w:rPr>
                </w:pPr>
                <w:r w:rsidRPr="001D30A9">
                  <w:rPr>
                    <w:lang w:val="pt-PT"/>
                  </w:rPr>
                  <w:t>Maria Luisa Llano Cardenal</w:t>
                </w:r>
              </w:p>
            </w:sdtContent>
          </w:sdt>
          <w:p w14:paraId="34CF737A" w14:textId="754109D0" w:rsidR="00AC3C1F" w:rsidRPr="001D30A9" w:rsidRDefault="005007F9">
            <w:pPr>
              <w:tabs>
                <w:tab w:val="left" w:pos="426"/>
              </w:tabs>
              <w:contextualSpacing/>
              <w:rPr>
                <w:lang w:val="pt-PT"/>
              </w:rPr>
            </w:pPr>
            <w:sdt>
              <w:sdtPr>
                <w:rPr>
                  <w:bCs/>
                  <w:lang w:val="en-IE" w:eastAsia="en-GB"/>
                </w:rPr>
                <w:id w:val="1175461244"/>
                <w:placeholder>
                  <w:docPart w:val="DefaultPlaceholder_-1854013440"/>
                </w:placeholder>
              </w:sdtPr>
              <w:sdtEndPr/>
              <w:sdtContent>
                <w:r w:rsidR="00FE1DA4" w:rsidRPr="001D30A9">
                  <w:rPr>
                    <w:lang w:val="pt-PT"/>
                  </w:rPr>
                  <w:t>2</w:t>
                </w:r>
                <w:r w:rsidR="001D30A9" w:rsidRPr="001D30A9">
                  <w:rPr>
                    <w:vertAlign w:val="superscript"/>
                    <w:lang w:val="pt-PT"/>
                  </w:rPr>
                  <w:t>e</w:t>
                </w:r>
                <w:r w:rsidR="00FE1DA4" w:rsidRPr="001D30A9">
                  <w:rPr>
                    <w:lang w:val="pt-PT"/>
                  </w:rPr>
                  <w:t xml:space="preserve"> </w:t>
                </w:r>
                <w:r w:rsidR="002F56E4" w:rsidRPr="001D30A9">
                  <w:rPr>
                    <w:lang w:val="pt-PT"/>
                  </w:rPr>
                  <w:t>trimestre</w:t>
                </w:r>
              </w:sdtContent>
            </w:sdt>
            <w:r w:rsidR="002F56E4" w:rsidRPr="001D30A9">
              <w:rPr>
                <w:lang w:val="pt-PT"/>
              </w:rPr>
              <w:t xml:space="preserve"> 2025</w:t>
            </w:r>
          </w:p>
          <w:p w14:paraId="158DD156" w14:textId="4F54912B" w:rsidR="00AC3C1F" w:rsidRDefault="005007F9">
            <w:pPr>
              <w:tabs>
                <w:tab w:val="left" w:pos="426"/>
              </w:tabs>
              <w:contextualSpacing/>
              <w:jc w:val="left"/>
            </w:pPr>
            <w:sdt>
              <w:sdtPr>
                <w:rPr>
                  <w:lang w:val="en-IE" w:eastAsia="en-GB"/>
                </w:rPr>
                <w:id w:val="202528730"/>
                <w:placeholder>
                  <w:docPart w:val="DefaultPlaceholder_-1854013440"/>
                </w:placeholder>
              </w:sdtPr>
              <w:sdtEndPr/>
              <w:sdtContent>
                <w:r w:rsidR="002F56E4" w:rsidRPr="2377C67C">
                  <w:rPr>
                    <w:lang w:val="fr-FR"/>
                  </w:rPr>
                  <w:t>2</w:t>
                </w:r>
              </w:sdtContent>
            </w:sdt>
            <w:r w:rsidR="002F56E4" w:rsidRPr="2377C67C">
              <w:rPr>
                <w:lang w:val="fr-FR"/>
              </w:rPr>
              <w:t xml:space="preserve"> ans</w:t>
            </w:r>
            <w:r w:rsidR="001D30A9">
              <w:br/>
            </w:r>
            <w:sdt>
              <w:sdtPr>
                <w:rPr>
                  <w:lang w:eastAsia="en-GB"/>
                </w:rPr>
                <w:id w:val="-69433268"/>
                <w14:checkbox>
                  <w14:checked w14:val="1"/>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Autre: </w:t>
            </w:r>
            <w:sdt>
              <w:sdtPr>
                <w:rPr>
                  <w:lang w:eastAsia="en-GB"/>
                </w:rPr>
                <w:id w:val="-186994276"/>
                <w:placeholder>
                  <w:docPart w:val="42CE55A0461841A39534A5E777539A67"/>
                </w:placeholder>
              </w:sdtPr>
              <w:sdtEndPr/>
              <w:sdtContent>
                <w:r w:rsidR="002F56E4" w:rsidRPr="2377C67C">
                  <w:rPr>
                    <w:lang w:val="fr-FR"/>
                  </w:rPr>
                  <w:t>—</w:t>
                </w:r>
              </w:sdtContent>
            </w:sdt>
          </w:p>
          <w:p w14:paraId="7CA484B0" w14:textId="77777777" w:rsidR="00AC3C1F" w:rsidRDefault="00AC3C1F">
            <w:pPr>
              <w:tabs>
                <w:tab w:val="left" w:pos="426"/>
              </w:tabs>
              <w:spacing w:before="120" w:after="0"/>
              <w:contextualSpacing/>
            </w:pPr>
          </w:p>
        </w:tc>
      </w:tr>
      <w:tr w:rsidR="00AC3C1F" w14:paraId="01F2BC57" w14:textId="77777777" w:rsidTr="2377C67C">
        <w:tc>
          <w:tcPr>
            <w:tcW w:w="3111" w:type="dxa"/>
          </w:tcPr>
          <w:p w14:paraId="201A3100" w14:textId="67E5037A" w:rsidR="00AC3C1F" w:rsidRDefault="002F56E4">
            <w:pPr>
              <w:tabs>
                <w:tab w:val="left" w:pos="426"/>
              </w:tabs>
              <w:spacing w:before="180" w:after="0"/>
            </w:pPr>
            <w:bookmarkStart w:id="1" w:name="_Hlk135920176"/>
            <w:r>
              <w:t>Type de détachement</w:t>
            </w:r>
          </w:p>
        </w:tc>
        <w:tc>
          <w:tcPr>
            <w:tcW w:w="5491" w:type="dxa"/>
          </w:tcPr>
          <w:p w14:paraId="6B14399A" w14:textId="718C92C0" w:rsidR="00AC3C1F" w:rsidRDefault="002F56E4">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AC3C1F" w14:paraId="539D0BAC" w14:textId="77777777" w:rsidTr="2377C67C">
        <w:tc>
          <w:tcPr>
            <w:tcW w:w="8602" w:type="dxa"/>
            <w:gridSpan w:val="2"/>
          </w:tcPr>
          <w:p w14:paraId="582FFE97" w14:textId="38200397" w:rsidR="00AC3C1F" w:rsidRDefault="002F56E4">
            <w:pPr>
              <w:tabs>
                <w:tab w:val="left" w:pos="426"/>
              </w:tabs>
              <w:spacing w:before="120"/>
            </w:pPr>
            <w:r w:rsidRPr="2377C67C">
              <w:rPr>
                <w:lang w:val="fr-FR"/>
              </w:rPr>
              <w:t>Cet avis de vacance est ouvert à:</w:t>
            </w:r>
          </w:p>
          <w:p w14:paraId="4446CE69" w14:textId="4C079818" w:rsidR="00AC3C1F" w:rsidRDefault="002F56E4">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AC3C1F" w:rsidRDefault="002F56E4">
            <w:pPr>
              <w:tabs>
                <w:tab w:val="left" w:pos="426"/>
              </w:tabs>
              <w:spacing w:after="120"/>
              <w:ind w:left="567"/>
            </w:pPr>
            <w:r w:rsidRPr="2377C67C">
              <w:rPr>
                <w:lang w:val="fr-FR"/>
              </w:rPr>
              <w:t>ainsi que</w:t>
            </w:r>
          </w:p>
          <w:p w14:paraId="48418475" w14:textId="3B9A5D81" w:rsidR="00AC3C1F" w:rsidRDefault="005007F9">
            <w:pPr>
              <w:tabs>
                <w:tab w:val="left" w:pos="426"/>
              </w:tabs>
              <w:ind w:left="567"/>
              <w:contextualSpacing/>
            </w:pPr>
            <w:sdt>
              <w:sdtPr>
                <w:rPr>
                  <w:lang w:eastAsia="en-GB"/>
                </w:rPr>
                <w:id w:val="663369292"/>
                <w14:checkbox>
                  <w14:checked w14:val="1"/>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pays AELE suivants:</w:t>
            </w:r>
          </w:p>
          <w:p w14:paraId="14835B5E" w14:textId="444D75DC" w:rsidR="00AC3C1F" w:rsidRDefault="002F56E4">
            <w:pPr>
              <w:tabs>
                <w:tab w:val="left" w:pos="426"/>
              </w:tabs>
              <w:ind w:left="1134"/>
              <w:contextualSpacing/>
            </w:pPr>
            <w:r>
              <w:tab/>
            </w:r>
            <w:sdt>
              <w:sdtPr>
                <w:rPr>
                  <w:bCs/>
                  <w:szCs w:val="24"/>
                  <w:lang w:eastAsia="en-GB"/>
                </w:rPr>
                <w:id w:val="1342279711"/>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3C1F" w:rsidRDefault="005007F9">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pays tiers suivants: </w:t>
            </w:r>
            <w:sdt>
              <w:sdtPr>
                <w:rPr>
                  <w:lang w:eastAsia="en-GB"/>
                </w:rPr>
                <w:id w:val="1742369941"/>
                <w:placeholder>
                  <w:docPart w:val="335C0F1576B3499F8D90CE979ABE47D4"/>
                </w:placeholder>
                <w:showingPlcHdr/>
              </w:sdtPr>
              <w:sdtEndPr/>
              <w:sdtContent>
                <w:r w:rsidR="002F56E4" w:rsidRPr="2377C67C">
                  <w:rPr>
                    <w:rStyle w:val="PlaceholderText"/>
                    <w:lang w:val="fr-FR"/>
                  </w:rPr>
                  <w:t xml:space="preserve">....    </w:t>
                </w:r>
              </w:sdtContent>
            </w:sdt>
          </w:p>
          <w:p w14:paraId="265CD5A1" w14:textId="0FD11D7C" w:rsidR="00AC3C1F" w:rsidRDefault="005007F9">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2F56E4" w:rsidRPr="2377C67C">
                  <w:rPr>
                    <w:rFonts w:ascii="MS Gothic" w:eastAsia="MS Gothic" w:hAnsi="MS Gothic"/>
                    <w:lang w:val="fr-FR"/>
                  </w:rPr>
                  <w:t>☐</w:t>
                </w:r>
              </w:sdtContent>
            </w:sdt>
            <w:r w:rsidR="002F56E4" w:rsidRPr="2377C67C">
              <w:rPr>
                <w:lang w:val="fr-FR"/>
              </w:rPr>
              <w:t xml:space="preserve"> organisations intergouvernementales suivantes:</w:t>
            </w:r>
            <w:r w:rsidR="001D30A9">
              <w:tab/>
            </w:r>
            <w:sdt>
              <w:sdtPr>
                <w:rPr>
                  <w:lang w:eastAsia="en-GB"/>
                </w:rPr>
                <w:id w:val="1349070026"/>
                <w:placeholder>
                  <w:docPart w:val="42F8A5B327594E519C9F00EDCE7CD95B"/>
                </w:placeholder>
                <w:showingPlcHdr/>
              </w:sdtPr>
              <w:sdtEndPr/>
              <w:sdtContent>
                <w:r w:rsidR="002F56E4" w:rsidRPr="2377C67C">
                  <w:rPr>
                    <w:rStyle w:val="PlaceholderText"/>
                    <w:lang w:val="fr-FR"/>
                  </w:rPr>
                  <w:t xml:space="preserve">  ... </w:t>
                </w:r>
              </w:sdtContent>
            </w:sdt>
          </w:p>
          <w:p w14:paraId="195D93C2" w14:textId="57187952" w:rsidR="00AC3C1F" w:rsidRDefault="00AC3C1F">
            <w:pPr>
              <w:tabs>
                <w:tab w:val="left" w:pos="426"/>
              </w:tabs>
              <w:contextualSpacing/>
            </w:pPr>
          </w:p>
          <w:p w14:paraId="6CECCDB8" w14:textId="362602BF" w:rsidR="00AC3C1F" w:rsidRDefault="002F56E4">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AC3C1F" w14:paraId="4E10CC7A" w14:textId="77777777" w:rsidTr="2377C67C">
        <w:tc>
          <w:tcPr>
            <w:tcW w:w="3111" w:type="dxa"/>
          </w:tcPr>
          <w:p w14:paraId="4B77822C" w14:textId="5EFC4255" w:rsidR="00AC3C1F" w:rsidRDefault="002F56E4">
            <w:pPr>
              <w:tabs>
                <w:tab w:val="left" w:pos="426"/>
              </w:tabs>
              <w:spacing w:before="180"/>
            </w:pPr>
            <w:r>
              <w:t>Délai des candidatures</w:t>
            </w:r>
          </w:p>
        </w:tc>
        <w:tc>
          <w:tcPr>
            <w:tcW w:w="5491" w:type="dxa"/>
          </w:tcPr>
          <w:p w14:paraId="240262F4" w14:textId="0AD8B340" w:rsidR="00AC3C1F" w:rsidRDefault="002F56E4">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1D51DA7A" w:rsidR="00AC3C1F" w:rsidRDefault="002F56E4">
            <w:pPr>
              <w:tabs>
                <w:tab w:val="left" w:pos="426"/>
              </w:tabs>
              <w:spacing w:before="120" w:after="120"/>
            </w:pPr>
            <w:r w:rsidRPr="2377C67C">
              <w:rPr>
                <w:lang w:val="fr-FR"/>
              </w:rPr>
              <w:t xml:space="preserve">Délai des candidatures: </w:t>
            </w:r>
            <w:sdt>
              <w:sdtPr>
                <w:rPr>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5007F9">
                  <w:rPr>
                    <w:lang w:val="fr-BE" w:eastAsia="en-GB"/>
                  </w:rPr>
                  <w:t>25-03-2025</w:t>
                </w:r>
              </w:sdtContent>
            </w:sdt>
          </w:p>
        </w:tc>
      </w:tr>
      <w:bookmarkEnd w:id="0"/>
      <w:bookmarkEnd w:id="1"/>
    </w:tbl>
    <w:p w14:paraId="4AD59AD4" w14:textId="77777777" w:rsidR="00AC3C1F" w:rsidRDefault="00AC3C1F">
      <w:pPr>
        <w:tabs>
          <w:tab w:val="left" w:pos="426"/>
        </w:tabs>
        <w:spacing w:after="0"/>
        <w:rPr>
          <w:b/>
        </w:rPr>
      </w:pPr>
    </w:p>
    <w:p w14:paraId="7FA18C95" w14:textId="77777777" w:rsidR="00AC3C1F" w:rsidRDefault="00AC3C1F">
      <w:pPr>
        <w:tabs>
          <w:tab w:val="left" w:pos="426"/>
        </w:tabs>
        <w:spacing w:after="0"/>
        <w:rPr>
          <w:b/>
        </w:rPr>
      </w:pPr>
    </w:p>
    <w:p w14:paraId="739B1A99" w14:textId="26B4FBDA" w:rsidR="00AC3C1F" w:rsidRDefault="002F56E4">
      <w:pPr>
        <w:pStyle w:val="P68B1DB1-ListNumber1"/>
        <w:numPr>
          <w:ilvl w:val="0"/>
          <w:numId w:val="0"/>
        </w:numPr>
        <w:ind w:left="709" w:hanging="709"/>
      </w:pPr>
      <w:bookmarkStart w:id="2" w:name="_Hlk132129090"/>
      <w:r>
        <w:t>Présentation de l’entité (Nous sommes)</w:t>
      </w:r>
    </w:p>
    <w:sdt>
      <w:sdtPr>
        <w:rPr>
          <w:rFonts w:asciiTheme="minorHAnsi" w:eastAsiaTheme="minorEastAsia" w:hAnsiTheme="minorHAnsi" w:cstheme="minorBidi"/>
          <w:sz w:val="22"/>
          <w:szCs w:val="22"/>
          <w:highlight w:val="yellow"/>
          <w:lang w:val="en-US" w:eastAsia="en-GB"/>
        </w:rPr>
        <w:id w:val="1822233941"/>
        <w:placeholder>
          <w:docPart w:val="A1D7C4E93E5D41968C9784C962AACA55"/>
        </w:placeholder>
      </w:sdtPr>
      <w:sdtEndPr>
        <w:rPr>
          <w:lang w:val="fr-BE" w:eastAsia="en-US"/>
        </w:rPr>
      </w:sdtEndPr>
      <w:sdtContent>
        <w:p w14:paraId="3CD0E5F3" w14:textId="3DE52D38" w:rsidR="00AC3C1F" w:rsidRDefault="002F56E4">
          <w:r w:rsidRPr="2377C67C">
            <w:rPr>
              <w:lang w:val="fr-FR"/>
            </w:rPr>
            <w:t>L’unité EMPL.C.3 est chargée de promouvoir le dialogue social et de soutenir le dialogue social interprofessionnel et sectoriel au niveau européen, conformément aux articles 152, 154 et 155 du TFUE. En outre, l’unité contribue à l’élaboration des politiques dans l’ensemble des priorités de l’UE, en veillant à associer étroitement les partenaires sociaux, et est responsable de l’élaboration d’une Feuille de route pour des emplois de qualité (Quality Jobs Roadmap).</w:t>
          </w:r>
        </w:p>
        <w:p w14:paraId="5B258E66" w14:textId="0FAE94B8" w:rsidR="00AC3C1F" w:rsidRDefault="002F56E4">
          <w:r w:rsidRPr="2377C67C">
            <w:rPr>
              <w:lang w:val="fr-FR"/>
            </w:rPr>
            <w:br w:type="page"/>
          </w:r>
          <w:r w:rsidRPr="2377C67C">
            <w:rPr>
              <w:lang w:val="fr-FR"/>
            </w:rPr>
            <w:lastRenderedPageBreak/>
            <w:t>Pour atteindre ses objectifs, l’unité poursuit les principales activités suivantes:</w:t>
          </w:r>
        </w:p>
        <w:p w14:paraId="372241F4" w14:textId="469451D0" w:rsidR="00AC3C1F" w:rsidRDefault="002F56E4">
          <w:pPr>
            <w:pStyle w:val="P68B1DB1-ListParagraph2"/>
            <w:numPr>
              <w:ilvl w:val="0"/>
              <w:numId w:val="35"/>
            </w:numPr>
          </w:pPr>
          <w:r w:rsidRPr="2377C67C">
            <w:rPr>
              <w:lang w:val="fr-FR"/>
            </w:rPr>
            <w:t xml:space="preserve">soutenir les travaux des comités interprofessionnels européens, des 44 comités de dialogue social sectoriel et du comité du dialogue social interprofessionnel en organisant les réunions et en facilitant le développement des résultats du dialogue social bipartite; </w:t>
          </w:r>
        </w:p>
        <w:p w14:paraId="6E2A17F7" w14:textId="4CA5663E" w:rsidR="00AC3C1F" w:rsidRDefault="002F56E4">
          <w:pPr>
            <w:pStyle w:val="P68B1DB1-ListParagraph2"/>
            <w:numPr>
              <w:ilvl w:val="0"/>
              <w:numId w:val="35"/>
            </w:numPr>
          </w:pPr>
          <w:r w:rsidRPr="2377C67C">
            <w:rPr>
              <w:lang w:val="fr-FR"/>
            </w:rPr>
            <w:t xml:space="preserve">renforcer la participation des partenaires sociaux à l’élaboration des politiques et de la législation de l’UE au moyen des consultations des partenaires sociaux fondées sur le traité et d’autres formes de consultations telles que des auditions spécifiques; </w:t>
          </w:r>
        </w:p>
        <w:p w14:paraId="46F4AD87" w14:textId="58BD202E" w:rsidR="00AC3C1F" w:rsidRDefault="002F56E4">
          <w:pPr>
            <w:pStyle w:val="P68B1DB1-ListParagraph2"/>
            <w:numPr>
              <w:ilvl w:val="0"/>
              <w:numId w:val="35"/>
            </w:numPr>
          </w:pPr>
          <w:r w:rsidRPr="2377C67C">
            <w:rPr>
              <w:lang w:val="fr-FR"/>
            </w:rPr>
            <w:t>apporter un soutien financier aux partenaires sociaux européens et nationaux, y compris des pays candidats, ainsi qu’aux deux instituts syndicaux européens;</w:t>
          </w:r>
        </w:p>
        <w:p w14:paraId="4410C282" w14:textId="5F2E0F77" w:rsidR="00AC3C1F" w:rsidRDefault="002F56E4">
          <w:pPr>
            <w:pStyle w:val="P68B1DB1-ListParagraph2"/>
            <w:numPr>
              <w:ilvl w:val="0"/>
              <w:numId w:val="35"/>
            </w:numPr>
          </w:pPr>
          <w:r w:rsidRPr="2377C67C">
            <w:rPr>
              <w:lang w:val="fr-FR"/>
            </w:rPr>
            <w:t xml:space="preserve">assurer le suivi de l’initiative de dialogue social de 2023 (Communication de la Commission et Recommandation du Conseil) et de la Déclaration Tripartite adoptée lors du Sommet de Val Duchesse en 2024. </w:t>
          </w:r>
        </w:p>
        <w:p w14:paraId="59DD0438" w14:textId="76F4FA12" w:rsidR="00AC3C1F" w:rsidRDefault="002F56E4" w:rsidP="002F56E4">
          <w:pPr>
            <w:pStyle w:val="P68B1DB1-ListParagraph2"/>
            <w:numPr>
              <w:ilvl w:val="0"/>
              <w:numId w:val="35"/>
            </w:numPr>
          </w:pPr>
          <w:r w:rsidRPr="2377C67C">
            <w:rPr>
              <w:lang w:val="fr-FR"/>
            </w:rPr>
            <w:t>coordination des préparatifs de l’initiative annoncée sur une Feuille de route pour des emplois de qualité.</w:t>
          </w:r>
        </w:p>
      </w:sdtContent>
    </w:sdt>
    <w:p w14:paraId="69459484" w14:textId="77777777" w:rsidR="00AC3C1F" w:rsidRDefault="00AC3C1F">
      <w:pPr>
        <w:pStyle w:val="ListNumber"/>
        <w:numPr>
          <w:ilvl w:val="0"/>
          <w:numId w:val="0"/>
        </w:numPr>
        <w:ind w:left="709" w:hanging="709"/>
        <w:rPr>
          <w:b/>
        </w:rPr>
      </w:pPr>
    </w:p>
    <w:p w14:paraId="50617C66" w14:textId="3928B21B" w:rsidR="00AC3C1F" w:rsidRDefault="002F56E4">
      <w:pPr>
        <w:pStyle w:val="P68B1DB1-ListNumber1"/>
        <w:numPr>
          <w:ilvl w:val="0"/>
          <w:numId w:val="0"/>
        </w:numPr>
        <w:ind w:left="709" w:hanging="709"/>
      </w:pPr>
      <w:r>
        <w:t>Présentation du poste (Nous proposons)</w:t>
      </w:r>
    </w:p>
    <w:p w14:paraId="6F73E09E" w14:textId="7893D7ED" w:rsidR="00AC3C1F" w:rsidRDefault="002F56E4">
      <w:pPr>
        <w:pStyle w:val="ListNumber"/>
        <w:numPr>
          <w:ilvl w:val="0"/>
          <w:numId w:val="0"/>
        </w:numPr>
      </w:pPr>
      <w:r>
        <w:t xml:space="preserve">Vous travaillerez en tant que chargé de mission dans le domaine du dialogue social européen. </w:t>
      </w:r>
    </w:p>
    <w:p w14:paraId="13CDE951" w14:textId="6B213366" w:rsidR="00AC3C1F" w:rsidRDefault="002F56E4">
      <w:pPr>
        <w:pStyle w:val="ListNumber"/>
        <w:numPr>
          <w:ilvl w:val="0"/>
          <w:numId w:val="0"/>
        </w:numPr>
      </w:pPr>
      <w:r w:rsidRPr="2377C67C">
        <w:rPr>
          <w:lang w:val="fr-FR"/>
        </w:rPr>
        <w:t>Vous contribuerez à l’élaboration de la Feuille de route pour des emplois de qualité que la Commission européenne élaborera en étroite collaboration avec les partenaires sociaux. Comme l’a annoncé la Présidente von der Leyen, la Feuille de route pour des emplois de qualité favorisera des salaires équitables, de bonnes conditions de travail, des formations et des transitions professionnelles équitables pour les travailleurs et les travailleurs indépendants, notamment en augmentant la couverture des négociations collectives. Les travaux comprendront la consultation des partenaires sociaux, en coopération avec d’autres unités concernées de la DG EMPL et les services de la Commission qui accompagneront le processus d’adoption interne.</w:t>
      </w:r>
    </w:p>
    <w:p w14:paraId="56850358" w14:textId="50889CAD" w:rsidR="00AC3C1F" w:rsidRDefault="002F56E4">
      <w:pPr>
        <w:pStyle w:val="ListNumber"/>
        <w:numPr>
          <w:ilvl w:val="0"/>
          <w:numId w:val="0"/>
        </w:numPr>
      </w:pPr>
      <w:r>
        <w:t>Vous serez responsable de plusieurs comités européens de dialogue social sectoriel ainsi que de dossiers politiques horizontaux présentant un intérêt pour les partenaires sociaux. À ce titre, vous soutiendrez les consultations, les négociations et les actions conjointes des partenaires sociaux sectoriels respectifs de l’UE, ainsi que les synergies entre leurs activités et les initiatives pertinentes de la Commission. Vous participerez aux réunions du dialogue social et serez en contact régulier avec d’autres services compétents de la DG EMPL et d’autres directions générales, ainsi qu’avec les partenaires sociaux.</w:t>
      </w:r>
    </w:p>
    <w:p w14:paraId="433AC71A" w14:textId="77777777" w:rsidR="00AC3C1F" w:rsidRDefault="00AC3C1F">
      <w:pPr>
        <w:pStyle w:val="ListNumber"/>
        <w:numPr>
          <w:ilvl w:val="0"/>
          <w:numId w:val="0"/>
        </w:numPr>
        <w:rPr>
          <w:b/>
        </w:rPr>
      </w:pPr>
    </w:p>
    <w:p w14:paraId="58E0FD96" w14:textId="2D5F7C92" w:rsidR="00AC3C1F" w:rsidRDefault="002F56E4">
      <w:pPr>
        <w:pStyle w:val="P68B1DB1-ListNumber1"/>
        <w:numPr>
          <w:ilvl w:val="0"/>
          <w:numId w:val="0"/>
        </w:numPr>
        <w:ind w:left="709" w:hanging="709"/>
      </w:pPr>
      <w:r>
        <w:t>Profil du titulaire (Nous recherchons)</w:t>
      </w:r>
    </w:p>
    <w:sdt>
      <w:sdtPr>
        <w:rPr>
          <w:highlight w:val="yellow"/>
          <w:lang w:eastAsia="en-GB"/>
        </w:rPr>
        <w:id w:val="-209197804"/>
        <w:placeholder>
          <w:docPart w:val="D53C757808094631B3D30FCCF370CC97"/>
        </w:placeholder>
      </w:sdtPr>
      <w:sdtEndPr/>
      <w:sdtContent>
        <w:p w14:paraId="70A5617B" w14:textId="453492C0" w:rsidR="00AC3C1F" w:rsidRDefault="002F56E4">
          <w:r>
            <w:t xml:space="preserve">Vous devez avoir une expérience en droit, économie, sciences politiques ou sociales et/ou études UE/EEE. </w:t>
          </w:r>
        </w:p>
        <w:p w14:paraId="30AC0443" w14:textId="5AF72679" w:rsidR="00AC3C1F" w:rsidRDefault="002F56E4">
          <w:r w:rsidRPr="2377C67C">
            <w:rPr>
              <w:lang w:val="fr-FR"/>
            </w:rPr>
            <w:lastRenderedPageBreak/>
            <w:t>Une connaissance et/ou une expérience dans le domaine du dialogue social au sein de l’administration nationale constitueraient un atout.</w:t>
          </w:r>
        </w:p>
        <w:p w14:paraId="60464E08" w14:textId="36C17C92" w:rsidR="00AC3C1F" w:rsidRDefault="002F56E4">
          <w:r>
            <w:t xml:space="preserve">Vous devez être un collaborateur efficace, mais aussi être capable de travailler de manière autonome et de prendre des initiatives. Vous devez posséder de bonnes capacités d’analyse et d’organisation. Vous devez également être en mesure de faire preuve de discernement dans des affaires sensibles. Une maîtrise de l’anglais (tant à l’écrit qu’à l’oral) est nécessaire. </w:t>
          </w:r>
        </w:p>
        <w:p w14:paraId="15D649B3" w14:textId="744B405F" w:rsidR="00AC3C1F" w:rsidRDefault="002F56E4">
          <w:r>
            <w:t>Vous devez avoir de bonnes capacités de communication et être à l’aise lorsque vous présentez à des publics extérieurs.</w:t>
          </w:r>
        </w:p>
      </w:sdtContent>
    </w:sdt>
    <w:bookmarkEnd w:id="2"/>
    <w:p w14:paraId="4A6D5708" w14:textId="77777777" w:rsidR="00AC3C1F" w:rsidRDefault="00AC3C1F">
      <w:pPr>
        <w:spacing w:after="0"/>
      </w:pPr>
    </w:p>
    <w:p w14:paraId="5FB0AB31" w14:textId="77777777" w:rsidR="00AC3C1F" w:rsidRDefault="00AC3C1F">
      <w:pPr>
        <w:spacing w:after="0"/>
      </w:pPr>
    </w:p>
    <w:p w14:paraId="17A4561D" w14:textId="2857CBE0" w:rsidR="00AC3C1F" w:rsidRDefault="002F56E4">
      <w:pPr>
        <w:pStyle w:val="P68B1DB1-ListNumber3"/>
        <w:keepNext/>
        <w:numPr>
          <w:ilvl w:val="0"/>
          <w:numId w:val="0"/>
        </w:numPr>
        <w:ind w:left="709" w:hanging="709"/>
      </w:pPr>
      <w:r>
        <w:t>Critères d’éligibilité</w:t>
      </w:r>
    </w:p>
    <w:p w14:paraId="4351CD9B" w14:textId="329965A0" w:rsidR="00AC3C1F" w:rsidRDefault="002F56E4">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3C1F" w:rsidRDefault="002F56E4">
      <w:r w:rsidRPr="2377C67C">
        <w:rPr>
          <w:lang w:val="fr-FR"/>
        </w:rPr>
        <w:t xml:space="preserve">Aux termes de la décision END, vous devez remplir les critères d’admission suivants à </w:t>
      </w:r>
      <w:r w:rsidRPr="2377C67C">
        <w:rPr>
          <w:b/>
          <w:bCs/>
          <w:lang w:val="fr-FR"/>
        </w:rPr>
        <w:t>la date de début</w:t>
      </w:r>
      <w:r w:rsidRPr="2377C67C">
        <w:rPr>
          <w:lang w:val="fr-FR"/>
        </w:rPr>
        <w:t xml:space="preserve"> du détachement:</w:t>
      </w:r>
    </w:p>
    <w:p w14:paraId="2A82F38A" w14:textId="4F2D910B" w:rsidR="00AC3C1F" w:rsidRDefault="002F56E4">
      <w:pPr>
        <w:pStyle w:val="ListBullet"/>
      </w:pPr>
      <w:r w:rsidRPr="2377C67C">
        <w:rPr>
          <w:u w:val="single"/>
          <w:lang w:val="fr-FR"/>
        </w:rPr>
        <w:t>Expérience professionnelle:</w:t>
      </w:r>
      <w:r w:rsidRPr="2377C67C">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AC3C1F" w:rsidRDefault="002F56E4">
      <w:pPr>
        <w:pStyle w:val="ListBullet"/>
      </w:pPr>
      <w:r w:rsidRPr="2377C67C">
        <w:rPr>
          <w:u w:val="single"/>
          <w:lang w:val="fr-FR"/>
        </w:rPr>
        <w:t>Ancienneté:</w:t>
      </w:r>
      <w:r w:rsidRPr="2377C67C">
        <w:rPr>
          <w:lang w:val="fr-FR"/>
        </w:rPr>
        <w:t xml:space="preserve"> avoir travaillé pendant au moins une année complète (12 mois) auprès de votre employeur actuel dans un cadre statutaire ou contractuel.</w:t>
      </w:r>
    </w:p>
    <w:p w14:paraId="52986B8D" w14:textId="464937F5" w:rsidR="00AC3C1F" w:rsidRDefault="002F56E4">
      <w:pPr>
        <w:pStyle w:val="ListBullet"/>
      </w:pPr>
      <w:r w:rsidRPr="2377C67C">
        <w:rPr>
          <w:u w:val="single"/>
          <w:lang w:val="fr-FR"/>
        </w:rPr>
        <w:t>Statut à présent:</w:t>
      </w:r>
      <w:r w:rsidRPr="2377C67C">
        <w:rPr>
          <w:lang w:val="fr-FR"/>
        </w:rPr>
        <w:t xml:space="preserve"> travailler dans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AC3C1F" w:rsidRDefault="002F56E4">
      <w:pPr>
        <w:pStyle w:val="ListBullet"/>
      </w:pPr>
      <w:r w:rsidRPr="2377C67C">
        <w:rPr>
          <w:u w:val="single"/>
          <w:lang w:val="fr-FR"/>
        </w:rPr>
        <w:t>Compétences linguistiques:</w:t>
      </w:r>
      <w:r w:rsidRPr="2377C67C">
        <w:rPr>
          <w:lang w:val="fr-FR"/>
        </w:rP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AC3C1F" w:rsidRDefault="00AC3C1F"/>
    <w:p w14:paraId="5C3A2162" w14:textId="789CE808" w:rsidR="00AC3C1F" w:rsidRDefault="002F56E4">
      <w:pPr>
        <w:pStyle w:val="P68B1DB1-ListNumber3"/>
        <w:keepNext/>
        <w:numPr>
          <w:ilvl w:val="0"/>
          <w:numId w:val="0"/>
        </w:numPr>
        <w:ind w:left="709" w:hanging="709"/>
      </w:pPr>
      <w:r>
        <w:t>Conditions de détachement</w:t>
      </w:r>
    </w:p>
    <w:p w14:paraId="42ECB69D" w14:textId="49CFA327" w:rsidR="00AC3C1F" w:rsidRDefault="002F56E4">
      <w:pPr>
        <w:keepNext/>
      </w:pPr>
      <w:r>
        <w:t xml:space="preserve">Pendant toute la durée de votre détachement, vous devez rester employé et rémunéré par votre employeur et être couvert par votre système de sécurité sociale (national). </w:t>
      </w:r>
    </w:p>
    <w:p w14:paraId="0A5C5740" w14:textId="67E498F9" w:rsidR="00AC3C1F" w:rsidRDefault="002F56E4">
      <w:r>
        <w:t>Vous exercez vos fonctions au sein de la Commission dans les conditions fixées par la décision END susmentionnée et vous serez soumis aux règles de confidentialité, de loyauté et d’absence de conflit d’intérêts qui y sont définies.</w:t>
      </w:r>
    </w:p>
    <w:p w14:paraId="345CD839" w14:textId="70CE9630" w:rsidR="00AC3C1F" w:rsidRDefault="002F56E4">
      <w:r>
        <w:lastRenderedPageBreak/>
        <w:t xml:space="preserve">Si le poste est publié avec des indemnités, celles-ci ne peuvent être accordées que si vous remplissez les conditions prévues à l’article 17 de la décision END. </w:t>
      </w:r>
    </w:p>
    <w:p w14:paraId="58EAEF9C" w14:textId="2137133C" w:rsidR="00AC3C1F" w:rsidRDefault="002F56E4">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AC3C1F" w:rsidRDefault="00AC3C1F"/>
    <w:p w14:paraId="6D7A78FD" w14:textId="720F9762" w:rsidR="00AC3C1F" w:rsidRDefault="002F56E4">
      <w:pPr>
        <w:pStyle w:val="P68B1DB1-ListNumber3"/>
        <w:keepNext/>
        <w:numPr>
          <w:ilvl w:val="0"/>
          <w:numId w:val="0"/>
        </w:numPr>
        <w:ind w:left="709" w:hanging="709"/>
      </w:pPr>
      <w:r>
        <w:t>Dépôt des candidatures et procédure de sélection</w:t>
      </w:r>
    </w:p>
    <w:p w14:paraId="737732DB" w14:textId="59C050A8" w:rsidR="00AC3C1F" w:rsidRDefault="002F56E4">
      <w:pPr>
        <w:keepNext/>
      </w:pPr>
      <w:r>
        <w:t xml:space="preserve">Si vous êtes intéressé, veuillez suivre les instructions données par votre employeur pour postuler. </w:t>
      </w:r>
    </w:p>
    <w:p w14:paraId="01FE2616" w14:textId="3EE6DFF7" w:rsidR="00AC3C1F" w:rsidRDefault="002F56E4">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AC3C1F" w:rsidRDefault="002F56E4">
      <w:pPr>
        <w:keepNext/>
      </w:pPr>
      <w:r>
        <w:t>Vous devez rédiger votre CV en anglais, en français ou en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3C1F" w:rsidRDefault="002F56E4">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AC3C1F" w:rsidRDefault="00AC3C1F"/>
    <w:p w14:paraId="54CDDE36" w14:textId="52364A78" w:rsidR="00AC3C1F" w:rsidRDefault="002F56E4">
      <w:pPr>
        <w:pStyle w:val="P68B1DB1-ListNumber3"/>
        <w:keepNext/>
        <w:numPr>
          <w:ilvl w:val="0"/>
          <w:numId w:val="0"/>
        </w:numPr>
        <w:ind w:left="709" w:hanging="709"/>
      </w:pPr>
      <w:r>
        <w:t>Traitement des données à caractère personnel</w:t>
      </w:r>
    </w:p>
    <w:p w14:paraId="0D144B0D" w14:textId="1B1EF7B5" w:rsidR="00AC3C1F" w:rsidRDefault="002F56E4">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AC3C1F">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4F9D" w14:textId="77777777" w:rsidR="00AC3C1F" w:rsidRDefault="002F56E4">
      <w:pPr>
        <w:spacing w:after="0"/>
      </w:pPr>
      <w:r>
        <w:separator/>
      </w:r>
    </w:p>
  </w:endnote>
  <w:endnote w:type="continuationSeparator" w:id="0">
    <w:p w14:paraId="200C8B58" w14:textId="77777777" w:rsidR="00AC3C1F" w:rsidRDefault="002F56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3C1F" w:rsidRDefault="002F56E4">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3C1F" w:rsidRDefault="002F56E4">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D90A" w14:textId="77777777" w:rsidR="00AC3C1F" w:rsidRDefault="002F56E4">
      <w:pPr>
        <w:spacing w:after="0"/>
      </w:pPr>
      <w:r>
        <w:separator/>
      </w:r>
    </w:p>
  </w:footnote>
  <w:footnote w:type="continuationSeparator" w:id="0">
    <w:p w14:paraId="104D674E" w14:textId="77777777" w:rsidR="00AC3C1F" w:rsidRDefault="002F56E4">
      <w:pPr>
        <w:spacing w:after="0"/>
      </w:pPr>
      <w:r>
        <w:continuationSeparator/>
      </w:r>
    </w:p>
  </w:footnote>
  <w:footnote w:id="1">
    <w:p w14:paraId="6AE43B3C" w14:textId="5EDB2F13" w:rsidR="00AC3C1F" w:rsidRDefault="002F56E4">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D94F9C"/>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DC05FF5"/>
    <w:multiLevelType w:val="multilevel"/>
    <w:tmpl w:val="CD6E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82937134">
    <w:abstractNumId w:val="9"/>
  </w:num>
  <w:num w:numId="35" w16cid:durableId="6304758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1CD9"/>
    <w:rsid w:val="0006532A"/>
    <w:rsid w:val="0007110E"/>
    <w:rsid w:val="0007544E"/>
    <w:rsid w:val="00080B17"/>
    <w:rsid w:val="00092BCA"/>
    <w:rsid w:val="000A4668"/>
    <w:rsid w:val="000C6B7D"/>
    <w:rsid w:val="000D129C"/>
    <w:rsid w:val="000F371B"/>
    <w:rsid w:val="000F4CD5"/>
    <w:rsid w:val="00111037"/>
    <w:rsid w:val="00111AB6"/>
    <w:rsid w:val="00132FC9"/>
    <w:rsid w:val="00133574"/>
    <w:rsid w:val="00180516"/>
    <w:rsid w:val="001849F0"/>
    <w:rsid w:val="00185220"/>
    <w:rsid w:val="00192EF7"/>
    <w:rsid w:val="001D0A81"/>
    <w:rsid w:val="001D30A9"/>
    <w:rsid w:val="001E00E0"/>
    <w:rsid w:val="002109E6"/>
    <w:rsid w:val="00252050"/>
    <w:rsid w:val="00283F93"/>
    <w:rsid w:val="002B3CBF"/>
    <w:rsid w:val="002C13C3"/>
    <w:rsid w:val="002C49D0"/>
    <w:rsid w:val="002E40A9"/>
    <w:rsid w:val="002F56E4"/>
    <w:rsid w:val="002F5A96"/>
    <w:rsid w:val="00341E73"/>
    <w:rsid w:val="003458B9"/>
    <w:rsid w:val="00394447"/>
    <w:rsid w:val="003E0C5C"/>
    <w:rsid w:val="003E50A4"/>
    <w:rsid w:val="0040388A"/>
    <w:rsid w:val="00431778"/>
    <w:rsid w:val="00454CC7"/>
    <w:rsid w:val="00464195"/>
    <w:rsid w:val="00476034"/>
    <w:rsid w:val="00491C7E"/>
    <w:rsid w:val="005007F9"/>
    <w:rsid w:val="005114A7"/>
    <w:rsid w:val="005168AD"/>
    <w:rsid w:val="0058240F"/>
    <w:rsid w:val="00592CD5"/>
    <w:rsid w:val="00597E7F"/>
    <w:rsid w:val="005D0A34"/>
    <w:rsid w:val="005D1B85"/>
    <w:rsid w:val="00665583"/>
    <w:rsid w:val="00693BC6"/>
    <w:rsid w:val="00696070"/>
    <w:rsid w:val="007304AB"/>
    <w:rsid w:val="0075035E"/>
    <w:rsid w:val="00766A51"/>
    <w:rsid w:val="007E531E"/>
    <w:rsid w:val="007F02AC"/>
    <w:rsid w:val="007F7012"/>
    <w:rsid w:val="00813145"/>
    <w:rsid w:val="00817493"/>
    <w:rsid w:val="00823384"/>
    <w:rsid w:val="00836693"/>
    <w:rsid w:val="00842320"/>
    <w:rsid w:val="008B3654"/>
    <w:rsid w:val="008D02B7"/>
    <w:rsid w:val="008D651E"/>
    <w:rsid w:val="008F0B52"/>
    <w:rsid w:val="008F4BA9"/>
    <w:rsid w:val="00914205"/>
    <w:rsid w:val="009323B3"/>
    <w:rsid w:val="00933CE6"/>
    <w:rsid w:val="00941426"/>
    <w:rsid w:val="009630D6"/>
    <w:rsid w:val="00966391"/>
    <w:rsid w:val="00994062"/>
    <w:rsid w:val="00996CC6"/>
    <w:rsid w:val="009A1EA0"/>
    <w:rsid w:val="009A2F00"/>
    <w:rsid w:val="009C5E27"/>
    <w:rsid w:val="009F1CF0"/>
    <w:rsid w:val="00A033AD"/>
    <w:rsid w:val="00A20E72"/>
    <w:rsid w:val="00AB2CEA"/>
    <w:rsid w:val="00AC3C1F"/>
    <w:rsid w:val="00AD6342"/>
    <w:rsid w:val="00AF6424"/>
    <w:rsid w:val="00B24CC5"/>
    <w:rsid w:val="00B3644B"/>
    <w:rsid w:val="00B65513"/>
    <w:rsid w:val="00B73F08"/>
    <w:rsid w:val="00B8014C"/>
    <w:rsid w:val="00BA2878"/>
    <w:rsid w:val="00BF70D4"/>
    <w:rsid w:val="00C06724"/>
    <w:rsid w:val="00C3254D"/>
    <w:rsid w:val="00C504C7"/>
    <w:rsid w:val="00C75BA4"/>
    <w:rsid w:val="00CB5B61"/>
    <w:rsid w:val="00CD2C5A"/>
    <w:rsid w:val="00CE43C8"/>
    <w:rsid w:val="00D0015C"/>
    <w:rsid w:val="00D03CF4"/>
    <w:rsid w:val="00D4429C"/>
    <w:rsid w:val="00D7090C"/>
    <w:rsid w:val="00D73314"/>
    <w:rsid w:val="00D84D53"/>
    <w:rsid w:val="00D96984"/>
    <w:rsid w:val="00DA0357"/>
    <w:rsid w:val="00DD41ED"/>
    <w:rsid w:val="00DE6EAD"/>
    <w:rsid w:val="00DF1E49"/>
    <w:rsid w:val="00DF505F"/>
    <w:rsid w:val="00E13BA2"/>
    <w:rsid w:val="00E156B8"/>
    <w:rsid w:val="00E21DBD"/>
    <w:rsid w:val="00E26E62"/>
    <w:rsid w:val="00E342CB"/>
    <w:rsid w:val="00E41704"/>
    <w:rsid w:val="00E44D7F"/>
    <w:rsid w:val="00E65E99"/>
    <w:rsid w:val="00E82667"/>
    <w:rsid w:val="00E84FE8"/>
    <w:rsid w:val="00EB3147"/>
    <w:rsid w:val="00F10F19"/>
    <w:rsid w:val="00F4683D"/>
    <w:rsid w:val="00F6462F"/>
    <w:rsid w:val="00F654B3"/>
    <w:rsid w:val="00F839E8"/>
    <w:rsid w:val="00F91B73"/>
    <w:rsid w:val="00F93413"/>
    <w:rsid w:val="00F9503D"/>
    <w:rsid w:val="00FD740F"/>
    <w:rsid w:val="00FE1DA4"/>
    <w:rsid w:val="2377C67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semiHidden/>
    <w:locked/>
    <w:rsid w:val="00914205"/>
  </w:style>
  <w:style w:type="character" w:customStyle="1" w:styleId="Bodytext2">
    <w:name w:val="Body text (2)_"/>
    <w:basedOn w:val="DefaultParagraphFont"/>
    <w:link w:val="Bodytext20"/>
    <w:rsid w:val="00080B17"/>
    <w:rPr>
      <w:sz w:val="20"/>
      <w:shd w:val="clear" w:color="auto" w:fill="FFFFFF"/>
    </w:rPr>
  </w:style>
  <w:style w:type="paragraph" w:customStyle="1" w:styleId="Bodytext20">
    <w:name w:val="Body text (2)"/>
    <w:basedOn w:val="Normal"/>
    <w:link w:val="Bodytext2"/>
    <w:rsid w:val="00080B17"/>
    <w:pPr>
      <w:widowControl w:val="0"/>
      <w:shd w:val="clear" w:color="auto" w:fill="FFFFFF"/>
      <w:spacing w:before="260" w:after="260" w:line="226" w:lineRule="exact"/>
      <w:ind w:hanging="460"/>
    </w:pPr>
    <w:rPr>
      <w:sz w:val="20"/>
    </w:rPr>
  </w:style>
  <w:style w:type="character" w:styleId="CommentReference">
    <w:name w:val="annotation reference"/>
    <w:basedOn w:val="DefaultParagraphFont"/>
    <w:semiHidden/>
    <w:locked/>
    <w:rsid w:val="00341E73"/>
    <w:rPr>
      <w:sz w:val="16"/>
    </w:rPr>
  </w:style>
  <w:style w:type="paragraph" w:styleId="CommentText">
    <w:name w:val="annotation text"/>
    <w:basedOn w:val="Normal"/>
    <w:link w:val="CommentTextChar"/>
    <w:semiHidden/>
    <w:locked/>
    <w:rsid w:val="00341E73"/>
    <w:rPr>
      <w:sz w:val="20"/>
    </w:rPr>
  </w:style>
  <w:style w:type="character" w:customStyle="1" w:styleId="CommentTextChar">
    <w:name w:val="Comment Text Char"/>
    <w:basedOn w:val="DefaultParagraphFont"/>
    <w:link w:val="CommentText"/>
    <w:semiHidden/>
    <w:rsid w:val="00341E73"/>
    <w:rPr>
      <w:sz w:val="20"/>
    </w:rPr>
  </w:style>
  <w:style w:type="paragraph" w:styleId="CommentSubject">
    <w:name w:val="annotation subject"/>
    <w:basedOn w:val="CommentText"/>
    <w:next w:val="CommentText"/>
    <w:link w:val="CommentSubjectChar"/>
    <w:semiHidden/>
    <w:locked/>
    <w:rsid w:val="00341E73"/>
    <w:rPr>
      <w:b/>
    </w:rPr>
  </w:style>
  <w:style w:type="character" w:customStyle="1" w:styleId="CommentSubjectChar">
    <w:name w:val="Comment Subject Char"/>
    <w:basedOn w:val="CommentTextChar"/>
    <w:link w:val="CommentSubject"/>
    <w:semiHidden/>
    <w:rsid w:val="00341E73"/>
    <w:rPr>
      <w:b/>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89013">
      <w:bodyDiv w:val="1"/>
      <w:marLeft w:val="0"/>
      <w:marRight w:val="0"/>
      <w:marTop w:val="0"/>
      <w:marBottom w:val="0"/>
      <w:divBdr>
        <w:top w:val="none" w:sz="0" w:space="0" w:color="auto"/>
        <w:left w:val="none" w:sz="0" w:space="0" w:color="auto"/>
        <w:bottom w:val="none" w:sz="0" w:space="0" w:color="auto"/>
        <w:right w:val="none" w:sz="0" w:space="0" w:color="auto"/>
      </w:divBdr>
    </w:div>
    <w:div w:id="953942881">
      <w:bodyDiv w:val="1"/>
      <w:marLeft w:val="0"/>
      <w:marRight w:val="0"/>
      <w:marTop w:val="0"/>
      <w:marBottom w:val="0"/>
      <w:divBdr>
        <w:top w:val="none" w:sz="0" w:space="0" w:color="auto"/>
        <w:left w:val="none" w:sz="0" w:space="0" w:color="auto"/>
        <w:bottom w:val="none" w:sz="0" w:space="0" w:color="auto"/>
        <w:right w:val="none" w:sz="0" w:space="0" w:color="auto"/>
      </w:divBdr>
    </w:div>
    <w:div w:id="1295867701">
      <w:bodyDiv w:val="1"/>
      <w:marLeft w:val="0"/>
      <w:marRight w:val="0"/>
      <w:marTop w:val="0"/>
      <w:marBottom w:val="0"/>
      <w:divBdr>
        <w:top w:val="none" w:sz="0" w:space="0" w:color="auto"/>
        <w:left w:val="none" w:sz="0" w:space="0" w:color="auto"/>
        <w:bottom w:val="none" w:sz="0" w:space="0" w:color="auto"/>
        <w:right w:val="none" w:sz="0" w:space="0" w:color="auto"/>
      </w:divBdr>
    </w:div>
    <w:div w:id="1819876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5035E" w:rsidRDefault="0075035E">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5035E" w:rsidRDefault="0075035E">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5035E" w:rsidRDefault="0075035E">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5035E" w:rsidRDefault="0075035E">
          <w:pPr>
            <w:pStyle w:val="A1D7C4E93E5D41968C9784C962AACA55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75035E" w:rsidRDefault="0075035E">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5035E" w:rsidRDefault="0075035E">
          <w:pPr>
            <w:pStyle w:val="42CE55A0461841A39534A5E777539A671"/>
          </w:pPr>
          <w:r>
            <w:rPr>
              <w:rStyle w:val="PlaceholderText"/>
            </w:rPr>
            <w:t>Cliquer ou toucher ici pour introduire le texte.</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5035E" w:rsidRDefault="0075035E">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75035E" w:rsidRDefault="0075035E">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75035E" w:rsidRDefault="0075035E">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5035E" w:rsidRDefault="0075035E">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1CD9"/>
    <w:rsid w:val="000F2C24"/>
    <w:rsid w:val="001E3B1B"/>
    <w:rsid w:val="00416B25"/>
    <w:rsid w:val="006212B2"/>
    <w:rsid w:val="006F0611"/>
    <w:rsid w:val="0075035E"/>
    <w:rsid w:val="0077074E"/>
    <w:rsid w:val="007F7378"/>
    <w:rsid w:val="00893390"/>
    <w:rsid w:val="00894A0C"/>
    <w:rsid w:val="008C75E9"/>
    <w:rsid w:val="00933CE6"/>
    <w:rsid w:val="00966391"/>
    <w:rsid w:val="009A12CB"/>
    <w:rsid w:val="00A20E72"/>
    <w:rsid w:val="00A51FC2"/>
    <w:rsid w:val="00CA527C"/>
    <w:rsid w:val="00D374C1"/>
    <w:rsid w:val="00DF505F"/>
    <w:rsid w:val="00ED10DB"/>
    <w:rsid w:val="00FA32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ADB6210D-2D23-447F-87F9-30EB533F8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purl.org/dc/terms/"/>
    <ds:schemaRef ds:uri="http://purl.org/dc/dcmitype/"/>
    <ds:schemaRef ds:uri="deff05ce-07e8-4e34-ba06-32e056c100d4"/>
    <ds:schemaRef ds:uri="30c666ed-fe46-43d6-bf30-6de2567680e6"/>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1317</Words>
  <Characters>7513</Characters>
  <Application>Microsoft Office Word</Application>
  <DocSecurity>0</DocSecurity>
  <PresentationFormat>Microsoft Word 14.0</PresentationFormat>
  <Lines>62</Lines>
  <Paragraphs>17</Paragraphs>
  <ScaleCrop>true</ScaleCrop>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TAGGER Jorg (EMPL)</dc:creator>
  <cp:keywords/>
  <dc:description/>
  <cp:lastModifiedBy>MESSIAS Linda (HR)</cp:lastModifiedBy>
  <cp:revision>6</cp:revision>
  <cp:lastPrinted>2023-04-05T10:36:00Z</cp:lastPrinted>
  <dcterms:created xsi:type="dcterms:W3CDTF">2025-01-29T08:38:00Z</dcterms:created>
  <dcterms:modified xsi:type="dcterms:W3CDTF">2025-02-11T16:22:00Z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