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B10B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B10B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B10B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B10B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B10B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B10B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D043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3F4D6CC" w:rsidR="00377580" w:rsidRPr="00ED0438" w:rsidRDefault="00ED0438" w:rsidP="005F6927">
                <w:pPr>
                  <w:tabs>
                    <w:tab w:val="left" w:pos="426"/>
                  </w:tabs>
                  <w:rPr>
                    <w:bCs/>
                    <w:lang w:val="fr-BE" w:eastAsia="en-GB"/>
                  </w:rPr>
                </w:pPr>
                <w:r>
                  <w:rPr>
                    <w:bCs/>
                    <w:lang w:val="fr-BE" w:eastAsia="en-GB"/>
                  </w:rPr>
                  <w:t xml:space="preserve">DG HR – Direction F ‘Affaires financières, juridiques &amp; Partenariats’ - </w:t>
                </w:r>
                <w:r w:rsidR="0061747C">
                  <w:rPr>
                    <w:bCs/>
                    <w:lang w:val="fr-BE" w:eastAsia="en-GB"/>
                  </w:rPr>
                  <w:t>Unité HR.F.6</w:t>
                </w:r>
                <w:r>
                  <w:rPr>
                    <w:bCs/>
                    <w:lang w:val="fr-BE" w:eastAsia="en-GB"/>
                  </w:rPr>
                  <w:t xml:space="preserve"> ‘Appels et suivi des cas’ </w:t>
                </w:r>
              </w:p>
            </w:tc>
          </w:sdtContent>
        </w:sdt>
      </w:tr>
      <w:tr w:rsidR="00377580" w:rsidRPr="0061747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2806D6BB" w:rsidR="00377580" w:rsidRPr="00080A71" w:rsidRDefault="0061747C" w:rsidP="005F6927">
                <w:pPr>
                  <w:tabs>
                    <w:tab w:val="left" w:pos="426"/>
                  </w:tabs>
                  <w:rPr>
                    <w:bCs/>
                    <w:lang w:val="en-IE" w:eastAsia="en-GB"/>
                  </w:rPr>
                </w:pPr>
                <w:r w:rsidRPr="0061747C">
                  <w:rPr>
                    <w:bCs/>
                    <w:lang w:eastAsia="en-GB"/>
                  </w:rPr>
                  <w:t>52191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E25B5C1" w:rsidR="00377580" w:rsidRPr="0061747C" w:rsidRDefault="0061747C" w:rsidP="005F6927">
                <w:pPr>
                  <w:tabs>
                    <w:tab w:val="left" w:pos="426"/>
                  </w:tabs>
                  <w:rPr>
                    <w:bCs/>
                    <w:lang w:val="fr-BE" w:eastAsia="en-GB"/>
                  </w:rPr>
                </w:pPr>
                <w:r>
                  <w:rPr>
                    <w:bCs/>
                    <w:lang w:val="fr-BE" w:eastAsia="en-GB"/>
                  </w:rPr>
                  <w:t xml:space="preserve">Lars ALBATH </w:t>
                </w:r>
              </w:p>
            </w:sdtContent>
          </w:sdt>
          <w:p w14:paraId="32DD8032" w14:textId="2A9B2686" w:rsidR="00377580" w:rsidRPr="001D3EEC" w:rsidRDefault="006B10B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D0438">
                  <w:rPr>
                    <w:bCs/>
                    <w:lang w:val="fr-BE" w:eastAsia="en-GB"/>
                  </w:rPr>
                  <w:t>1</w:t>
                </w:r>
                <w:r w:rsidR="00ED0438" w:rsidRPr="00ED0438">
                  <w:rPr>
                    <w:bCs/>
                    <w:vertAlign w:val="superscript"/>
                    <w:lang w:val="fr-BE" w:eastAsia="en-GB"/>
                  </w:rPr>
                  <w:t>er</w:t>
                </w:r>
                <w:r w:rsidR="00ED0438">
                  <w:rPr>
                    <w:bCs/>
                    <w:lang w:val="fr-BE" w:eastAsia="en-GB"/>
                  </w:rPr>
                  <w:t xml:space="preserve"> septembre </w:t>
                </w:r>
              </w:sdtContent>
            </w:sdt>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1747C">
                      <w:rPr>
                        <w:bCs/>
                        <w:lang w:val="fr-BE" w:eastAsia="en-GB"/>
                      </w:rPr>
                      <w:t>2025</w:t>
                    </w:r>
                  </w:sdtContent>
                </w:sdt>
              </w:sdtContent>
            </w:sdt>
            <w:r w:rsidR="00377580" w:rsidRPr="001D3EEC">
              <w:rPr>
                <w:bCs/>
                <w:lang w:val="fr-BE" w:eastAsia="en-GB"/>
              </w:rPr>
              <w:t xml:space="preserve"> </w:t>
            </w:r>
          </w:p>
          <w:p w14:paraId="768BBE26" w14:textId="10D4A990" w:rsidR="00377580" w:rsidRPr="001D3EEC" w:rsidRDefault="006B10B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1747C">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1747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51453E93"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14B4E3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B10B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B10B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B10B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C89B6DD"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6174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7B1FE33"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81B8661"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9F624B">
                  <w:rPr>
                    <w:bCs/>
                    <w:lang w:val="fr-BE" w:eastAsia="en-GB"/>
                  </w:rPr>
                  <w:t>2</w:t>
                </w:r>
                <w:r w:rsidR="0061747C">
                  <w:rPr>
                    <w:bCs/>
                    <w:lang w:val="fr-BE" w:eastAsia="en-GB"/>
                  </w:rPr>
                  <w:t>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1F402D9C" w14:textId="14D8B81A" w:rsidR="007D52D2" w:rsidRDefault="0061747C" w:rsidP="007D52D2">
      <w:pPr>
        <w:rPr>
          <w:lang w:val="fr-BE" w:eastAsia="en-GB"/>
        </w:rPr>
      </w:pPr>
      <w:r w:rsidRPr="0061747C">
        <w:rPr>
          <w:lang w:val="fr-BE" w:eastAsia="en-GB"/>
        </w:rPr>
        <w:t xml:space="preserve">L’Unité </w:t>
      </w:r>
      <w:r>
        <w:rPr>
          <w:lang w:val="fr-BE" w:eastAsia="en-GB"/>
        </w:rPr>
        <w:t xml:space="preserve">HR.F.6 </w:t>
      </w:r>
      <w:r w:rsidR="00A41371">
        <w:rPr>
          <w:lang w:val="fr-BE" w:eastAsia="en-GB"/>
        </w:rPr>
        <w:t xml:space="preserve">est </w:t>
      </w:r>
      <w:r w:rsidR="002644D7">
        <w:rPr>
          <w:lang w:val="fr-BE" w:eastAsia="en-GB"/>
        </w:rPr>
        <w:t>l’</w:t>
      </w:r>
      <w:r w:rsidR="00A41371">
        <w:rPr>
          <w:lang w:val="fr-BE" w:eastAsia="en-GB"/>
        </w:rPr>
        <w:t xml:space="preserve">une des </w:t>
      </w:r>
      <w:proofErr w:type="gramStart"/>
      <w:r w:rsidR="007506D8">
        <w:rPr>
          <w:lang w:val="fr-BE" w:eastAsia="en-GB"/>
        </w:rPr>
        <w:t xml:space="preserve">deux </w:t>
      </w:r>
      <w:r w:rsidR="00A41371">
        <w:rPr>
          <w:lang w:val="fr-BE" w:eastAsia="en-GB"/>
        </w:rPr>
        <w:t xml:space="preserve"> unités</w:t>
      </w:r>
      <w:proofErr w:type="gramEnd"/>
      <w:r w:rsidR="00A41371">
        <w:rPr>
          <w:lang w:val="fr-BE" w:eastAsia="en-GB"/>
        </w:rPr>
        <w:t xml:space="preserve"> juridiques de la DG « Ressources humaines et sécurité » de la Commission européenne</w:t>
      </w:r>
      <w:r w:rsidR="002644D7">
        <w:rPr>
          <w:lang w:val="fr-BE" w:eastAsia="en-GB"/>
        </w:rPr>
        <w:t xml:space="preserve"> </w:t>
      </w:r>
      <w:r w:rsidR="00BE1920">
        <w:rPr>
          <w:lang w:val="fr-BE" w:eastAsia="en-GB"/>
        </w:rPr>
        <w:t xml:space="preserve">et </w:t>
      </w:r>
      <w:r w:rsidR="002644D7">
        <w:rPr>
          <w:lang w:val="fr-BE" w:eastAsia="en-GB"/>
        </w:rPr>
        <w:t xml:space="preserve">s’occupe </w:t>
      </w:r>
      <w:r w:rsidR="007D52D2">
        <w:rPr>
          <w:lang w:val="fr-BE" w:eastAsia="en-GB"/>
        </w:rPr>
        <w:t xml:space="preserve">du </w:t>
      </w:r>
      <w:r w:rsidR="007D52D2" w:rsidRPr="0061747C">
        <w:rPr>
          <w:lang w:val="fr-BE" w:eastAsia="en-GB"/>
        </w:rPr>
        <w:t xml:space="preserve">domaine vaste et varié du droit </w:t>
      </w:r>
      <w:r w:rsidR="00536665">
        <w:rPr>
          <w:lang w:val="fr-BE" w:eastAsia="en-GB"/>
        </w:rPr>
        <w:t xml:space="preserve">administratif européen et, en particulier, du droit </w:t>
      </w:r>
      <w:r w:rsidR="007D52D2" w:rsidRPr="0061747C">
        <w:rPr>
          <w:lang w:val="fr-BE" w:eastAsia="en-GB"/>
        </w:rPr>
        <w:t>de la fonction publique européenne</w:t>
      </w:r>
      <w:r w:rsidR="00BE1920">
        <w:rPr>
          <w:lang w:val="fr-BE" w:eastAsia="en-GB"/>
        </w:rPr>
        <w:t>. Le précontentieux de la fonction publique c</w:t>
      </w:r>
      <w:r w:rsidR="007D52D2" w:rsidRPr="0061747C">
        <w:rPr>
          <w:lang w:val="fr-BE" w:eastAsia="en-GB"/>
        </w:rPr>
        <w:t>ouvr</w:t>
      </w:r>
      <w:r w:rsidR="00BE1920">
        <w:rPr>
          <w:lang w:val="fr-BE" w:eastAsia="en-GB"/>
        </w:rPr>
        <w:t>e</w:t>
      </w:r>
      <w:r w:rsidR="007D52D2" w:rsidRPr="0061747C">
        <w:rPr>
          <w:lang w:val="fr-BE" w:eastAsia="en-GB"/>
        </w:rPr>
        <w:t xml:space="preserve"> une large variété de cas</w:t>
      </w:r>
      <w:r w:rsidR="007D52D2">
        <w:rPr>
          <w:lang w:val="fr-BE" w:eastAsia="en-GB"/>
        </w:rPr>
        <w:t> : en matière de recrutement, carrière, droits pécuniers, sécurité sociale, discipline et également des cas en matière de harcèlement</w:t>
      </w:r>
      <w:r w:rsidR="00536665">
        <w:rPr>
          <w:lang w:val="fr-BE" w:eastAsia="en-GB"/>
        </w:rPr>
        <w:t xml:space="preserve">, dans </w:t>
      </w:r>
      <w:r w:rsidR="00536665" w:rsidRPr="00536665">
        <w:rPr>
          <w:lang w:val="fr-BE" w:eastAsia="en-GB"/>
        </w:rPr>
        <w:t xml:space="preserve">leurs aspects institutionnels et administratifs et parfois </w:t>
      </w:r>
      <w:r w:rsidR="00536665">
        <w:rPr>
          <w:lang w:val="fr-BE" w:eastAsia="en-GB"/>
        </w:rPr>
        <w:t xml:space="preserve">en </w:t>
      </w:r>
      <w:r w:rsidR="00536665" w:rsidRPr="00536665">
        <w:rPr>
          <w:lang w:val="fr-BE" w:eastAsia="en-GB"/>
        </w:rPr>
        <w:t>lie</w:t>
      </w:r>
      <w:r w:rsidR="00536665">
        <w:rPr>
          <w:lang w:val="fr-BE" w:eastAsia="en-GB"/>
        </w:rPr>
        <w:t>n</w:t>
      </w:r>
      <w:r w:rsidR="00536665" w:rsidRPr="00536665">
        <w:rPr>
          <w:lang w:val="fr-BE" w:eastAsia="en-GB"/>
        </w:rPr>
        <w:t xml:space="preserve"> avec le droit national</w:t>
      </w:r>
      <w:r w:rsidR="007D52D2">
        <w:rPr>
          <w:lang w:val="fr-BE" w:eastAsia="en-GB"/>
        </w:rPr>
        <w:t xml:space="preserve">. </w:t>
      </w:r>
    </w:p>
    <w:p w14:paraId="2A938227" w14:textId="45E9A9DD" w:rsidR="00A41371" w:rsidRDefault="00A41371" w:rsidP="0061747C">
      <w:pPr>
        <w:rPr>
          <w:lang w:val="fr-BE" w:eastAsia="en-GB"/>
        </w:rPr>
      </w:pPr>
    </w:p>
    <w:p w14:paraId="38E0E588" w14:textId="000AC415" w:rsidR="00F77C2E" w:rsidRDefault="00A40A4B" w:rsidP="0061747C">
      <w:pPr>
        <w:rPr>
          <w:lang w:val="fr-BE" w:eastAsia="en-GB"/>
        </w:rPr>
      </w:pPr>
      <w:r>
        <w:rPr>
          <w:lang w:val="fr-BE" w:eastAsia="en-GB"/>
        </w:rPr>
        <w:t>L’</w:t>
      </w:r>
      <w:r w:rsidR="0061747C" w:rsidRPr="0061747C">
        <w:rPr>
          <w:lang w:val="fr-BE" w:eastAsia="en-GB"/>
        </w:rPr>
        <w:t xml:space="preserve">équipe </w:t>
      </w:r>
      <w:r>
        <w:rPr>
          <w:lang w:val="fr-BE" w:eastAsia="en-GB"/>
        </w:rPr>
        <w:t xml:space="preserve">HR.F.6 de </w:t>
      </w:r>
      <w:r w:rsidRPr="0061747C">
        <w:rPr>
          <w:lang w:val="fr-BE" w:eastAsia="en-GB"/>
        </w:rPr>
        <w:t>12 juristes et 5 assistants</w:t>
      </w:r>
      <w:r>
        <w:rPr>
          <w:lang w:val="fr-BE" w:eastAsia="en-GB"/>
        </w:rPr>
        <w:t xml:space="preserve"> est </w:t>
      </w:r>
      <w:r w:rsidR="0061747C" w:rsidRPr="0061747C">
        <w:rPr>
          <w:lang w:val="fr-BE" w:eastAsia="en-GB"/>
        </w:rPr>
        <w:t>dynamique</w:t>
      </w:r>
      <w:r w:rsidR="00A41371">
        <w:rPr>
          <w:lang w:val="fr-BE" w:eastAsia="en-GB"/>
        </w:rPr>
        <w:t xml:space="preserve"> </w:t>
      </w:r>
      <w:r w:rsidR="0061747C" w:rsidRPr="0061747C">
        <w:rPr>
          <w:lang w:val="fr-BE" w:eastAsia="en-GB"/>
        </w:rPr>
        <w:t>et soudée</w:t>
      </w:r>
      <w:r w:rsidR="002644D7">
        <w:rPr>
          <w:lang w:val="fr-BE" w:eastAsia="en-GB"/>
        </w:rPr>
        <w:t xml:space="preserve"> </w:t>
      </w:r>
      <w:r>
        <w:rPr>
          <w:lang w:val="fr-BE" w:eastAsia="en-GB"/>
        </w:rPr>
        <w:t xml:space="preserve">et tous les collègues </w:t>
      </w:r>
      <w:r w:rsidR="007D52D2">
        <w:rPr>
          <w:lang w:val="fr-BE" w:eastAsia="en-GB"/>
        </w:rPr>
        <w:t>travaillent étroitement dans une excellente ambiance.</w:t>
      </w:r>
    </w:p>
    <w:p w14:paraId="6ACBEE7A" w14:textId="012459FE" w:rsidR="00F77C2E" w:rsidRPr="00F77C2E" w:rsidRDefault="00F77C2E" w:rsidP="00F77C2E">
      <w:pPr>
        <w:rPr>
          <w:lang w:val="fr-BE" w:eastAsia="en-GB"/>
        </w:rPr>
      </w:pPr>
      <w:r w:rsidRPr="00F77C2E">
        <w:rPr>
          <w:lang w:val="fr-BE" w:eastAsia="en-GB"/>
        </w:rPr>
        <w:t xml:space="preserve">Les diverses procédures applicables dans ce domaine </w:t>
      </w:r>
      <w:r w:rsidR="00A40A4B">
        <w:rPr>
          <w:lang w:val="fr-BE" w:eastAsia="en-GB"/>
        </w:rPr>
        <w:t xml:space="preserve">sont extrêmement intéressantes et </w:t>
      </w:r>
      <w:r w:rsidR="002644D7">
        <w:rPr>
          <w:lang w:val="fr-BE" w:eastAsia="en-GB"/>
        </w:rPr>
        <w:t xml:space="preserve">concernent les réclamations </w:t>
      </w:r>
      <w:r w:rsidRPr="00F77C2E">
        <w:rPr>
          <w:lang w:val="fr-BE" w:eastAsia="en-GB"/>
        </w:rPr>
        <w:t>contre des décisions arrêtées par l’</w:t>
      </w:r>
      <w:r>
        <w:rPr>
          <w:lang w:val="fr-BE" w:eastAsia="en-GB"/>
        </w:rPr>
        <w:t>a</w:t>
      </w:r>
      <w:r w:rsidRPr="00F77C2E">
        <w:rPr>
          <w:lang w:val="fr-BE" w:eastAsia="en-GB"/>
        </w:rPr>
        <w:t xml:space="preserve">dministration </w:t>
      </w:r>
      <w:r w:rsidR="002644D7">
        <w:rPr>
          <w:lang w:val="fr-BE" w:eastAsia="en-GB"/>
        </w:rPr>
        <w:t xml:space="preserve">(Article 90 § 2 du </w:t>
      </w:r>
      <w:r w:rsidR="00521165">
        <w:rPr>
          <w:lang w:val="fr-BE" w:eastAsia="en-GB"/>
        </w:rPr>
        <w:t>statut</w:t>
      </w:r>
      <w:r w:rsidR="002644D7">
        <w:rPr>
          <w:lang w:val="fr-BE" w:eastAsia="en-GB"/>
        </w:rPr>
        <w:t xml:space="preserve"> des fonctionnaires) mais impliquent également </w:t>
      </w:r>
      <w:r w:rsidR="00A40A4B">
        <w:rPr>
          <w:lang w:val="fr-BE" w:eastAsia="en-GB"/>
        </w:rPr>
        <w:t>l</w:t>
      </w:r>
      <w:r w:rsidR="002644D7">
        <w:rPr>
          <w:lang w:val="fr-BE" w:eastAsia="en-GB"/>
        </w:rPr>
        <w:t xml:space="preserve">e traitement des </w:t>
      </w:r>
      <w:r w:rsidRPr="00F77C2E">
        <w:rPr>
          <w:lang w:val="fr-BE" w:eastAsia="en-GB"/>
        </w:rPr>
        <w:t>demandes de prise de décision</w:t>
      </w:r>
      <w:r w:rsidR="002644D7">
        <w:rPr>
          <w:lang w:val="fr-BE" w:eastAsia="en-GB"/>
        </w:rPr>
        <w:t xml:space="preserve"> (Article 90 § 1 du statut)</w:t>
      </w:r>
      <w:r w:rsidRPr="00F77C2E">
        <w:rPr>
          <w:lang w:val="fr-BE" w:eastAsia="en-GB"/>
        </w:rPr>
        <w:t>.</w:t>
      </w:r>
    </w:p>
    <w:p w14:paraId="2C88B442" w14:textId="70BA439B" w:rsidR="00F77C2E" w:rsidRPr="00F77C2E" w:rsidRDefault="00F77C2E" w:rsidP="00F77C2E">
      <w:pPr>
        <w:rPr>
          <w:lang w:val="fr-BE" w:eastAsia="en-GB"/>
        </w:rPr>
      </w:pPr>
      <w:r w:rsidRPr="00F77C2E">
        <w:rPr>
          <w:lang w:val="fr-BE" w:eastAsia="en-GB"/>
        </w:rPr>
        <w:t xml:space="preserve">L’Unité </w:t>
      </w:r>
      <w:r>
        <w:rPr>
          <w:lang w:val="fr-BE" w:eastAsia="en-GB"/>
        </w:rPr>
        <w:t xml:space="preserve">HR.F.6 </w:t>
      </w:r>
      <w:r w:rsidR="00A40A4B">
        <w:rPr>
          <w:lang w:val="fr-BE" w:eastAsia="en-GB"/>
        </w:rPr>
        <w:t xml:space="preserve">s’occupe </w:t>
      </w:r>
      <w:r w:rsidR="007506D8">
        <w:rPr>
          <w:lang w:val="fr-BE" w:eastAsia="en-GB"/>
        </w:rPr>
        <w:t xml:space="preserve">également </w:t>
      </w:r>
      <w:r w:rsidRPr="00F77C2E">
        <w:rPr>
          <w:lang w:val="fr-BE" w:eastAsia="en-GB"/>
        </w:rPr>
        <w:t xml:space="preserve">des demandes d’assistance présentées par les fonctionnaires ou autres agents contre des actes commis par </w:t>
      </w:r>
      <w:r w:rsidR="00A40A4B">
        <w:rPr>
          <w:lang w:val="fr-BE" w:eastAsia="en-GB"/>
        </w:rPr>
        <w:t xml:space="preserve">d’autres collègues ou </w:t>
      </w:r>
      <w:r w:rsidRPr="00F77C2E">
        <w:rPr>
          <w:lang w:val="fr-BE" w:eastAsia="en-GB"/>
        </w:rPr>
        <w:t>des tiers et dont il</w:t>
      </w:r>
      <w:r>
        <w:rPr>
          <w:lang w:val="fr-BE" w:eastAsia="en-GB"/>
        </w:rPr>
        <w:t>s/elles</w:t>
      </w:r>
      <w:r w:rsidRPr="00F77C2E">
        <w:rPr>
          <w:lang w:val="fr-BE" w:eastAsia="en-GB"/>
        </w:rPr>
        <w:t xml:space="preserve"> </w:t>
      </w:r>
      <w:r>
        <w:rPr>
          <w:lang w:val="fr-BE" w:eastAsia="en-GB"/>
        </w:rPr>
        <w:t xml:space="preserve">sont </w:t>
      </w:r>
      <w:r w:rsidRPr="00F77C2E">
        <w:rPr>
          <w:lang w:val="fr-BE" w:eastAsia="en-GB"/>
        </w:rPr>
        <w:t>l’objet dans l’exercice de ses fonctions ou de ses devoirs</w:t>
      </w:r>
      <w:r w:rsidR="002644D7">
        <w:rPr>
          <w:lang w:val="fr-BE" w:eastAsia="en-GB"/>
        </w:rPr>
        <w:t xml:space="preserve"> (Article 24 du statut)</w:t>
      </w:r>
      <w:r w:rsidRPr="00F77C2E">
        <w:rPr>
          <w:lang w:val="fr-BE" w:eastAsia="en-GB"/>
        </w:rPr>
        <w:t xml:space="preserve">. </w:t>
      </w:r>
      <w:r>
        <w:rPr>
          <w:lang w:val="fr-BE" w:eastAsia="en-GB"/>
        </w:rPr>
        <w:t xml:space="preserve">La procédure suivie pour ces cas est </w:t>
      </w:r>
      <w:r w:rsidR="002644D7">
        <w:rPr>
          <w:lang w:val="fr-BE" w:eastAsia="en-GB"/>
        </w:rPr>
        <w:t>complexe mais extrêmement intéressante et gratifiante.</w:t>
      </w:r>
    </w:p>
    <w:p w14:paraId="6CC15DC5" w14:textId="14821277" w:rsidR="00A41371" w:rsidRPr="002644D7" w:rsidRDefault="00BC2C43" w:rsidP="0061747C">
      <w:pPr>
        <w:rPr>
          <w:lang w:val="fr-BE" w:eastAsia="en-GB"/>
        </w:rPr>
      </w:pPr>
      <w:r>
        <w:rPr>
          <w:lang w:val="fr-BE" w:eastAsia="en-GB"/>
        </w:rPr>
        <w:t>L’unité HR.F.6 s’occupe également de la coordination du traitement des demandes d’accès aux documents concernant la DG HR</w:t>
      </w:r>
      <w:r w:rsidR="002644D7">
        <w:rPr>
          <w:lang w:val="fr-BE" w:eastAsia="en-GB"/>
        </w:rPr>
        <w:t xml:space="preserve"> (en vertu du Règlement </w:t>
      </w:r>
      <w:r w:rsidR="002644D7" w:rsidRPr="002644D7">
        <w:rPr>
          <w:lang w:eastAsia="en-GB"/>
        </w:rPr>
        <w:t>1049/2001 du Parlement européen et du Conseil du 30 mai 2001 relatif à l'accès du public aux documents du Parlement européen, du Conseil et de la Commission)</w:t>
      </w:r>
      <w:r w:rsidRPr="002644D7">
        <w:rPr>
          <w:lang w:val="fr-BE" w:eastAsia="en-GB"/>
        </w:rPr>
        <w:t xml:space="preserve">. </w:t>
      </w: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C24A731" w14:textId="79B35469" w:rsidR="002644D7" w:rsidRDefault="00F77C2E" w:rsidP="001A0074">
          <w:pPr>
            <w:rPr>
              <w:lang w:val="fr-BE" w:eastAsia="en-GB"/>
            </w:rPr>
          </w:pPr>
          <w:r w:rsidRPr="0061747C">
            <w:rPr>
              <w:lang w:val="fr-BE" w:eastAsia="en-GB"/>
            </w:rPr>
            <w:t xml:space="preserve">L’Unité </w:t>
          </w:r>
          <w:r w:rsidR="00E32D31">
            <w:rPr>
              <w:lang w:val="fr-BE" w:eastAsia="en-GB"/>
            </w:rPr>
            <w:t xml:space="preserve">HR.F.6 </w:t>
          </w:r>
          <w:r w:rsidRPr="0061747C">
            <w:rPr>
              <w:lang w:val="fr-BE" w:eastAsia="en-GB"/>
            </w:rPr>
            <w:t>est à la recherche d’un expert national détaché (</w:t>
          </w:r>
          <w:r w:rsidR="007506D8">
            <w:rPr>
              <w:lang w:val="fr-BE" w:eastAsia="en-GB"/>
            </w:rPr>
            <w:t>‘</w:t>
          </w:r>
          <w:r w:rsidRPr="0061747C">
            <w:rPr>
              <w:lang w:val="fr-BE" w:eastAsia="en-GB"/>
            </w:rPr>
            <w:t>END</w:t>
          </w:r>
          <w:r w:rsidR="007506D8">
            <w:rPr>
              <w:lang w:val="fr-BE" w:eastAsia="en-GB"/>
            </w:rPr>
            <w:t>’</w:t>
          </w:r>
          <w:r w:rsidRPr="0061747C">
            <w:rPr>
              <w:lang w:val="fr-BE" w:eastAsia="en-GB"/>
            </w:rPr>
            <w:t xml:space="preserve">) qui </w:t>
          </w:r>
          <w:proofErr w:type="gramStart"/>
          <w:r w:rsidRPr="0061747C">
            <w:rPr>
              <w:lang w:val="fr-BE" w:eastAsia="en-GB"/>
            </w:rPr>
            <w:t>sera en charge</w:t>
          </w:r>
          <w:proofErr w:type="gramEnd"/>
          <w:r w:rsidRPr="0061747C">
            <w:rPr>
              <w:lang w:val="fr-BE" w:eastAsia="en-GB"/>
            </w:rPr>
            <w:t xml:space="preserve"> de l’analyse des dossiers de précontentieux, de la rédaction des décisions </w:t>
          </w:r>
          <w:r>
            <w:rPr>
              <w:lang w:val="fr-BE" w:eastAsia="en-GB"/>
            </w:rPr>
            <w:t xml:space="preserve">en réponse aux réclamations/demandes d’assistance, </w:t>
          </w:r>
          <w:r w:rsidRPr="0061747C">
            <w:rPr>
              <w:lang w:val="fr-BE" w:eastAsia="en-GB"/>
            </w:rPr>
            <w:t>de manière autonome, tout en travaillant en étroite collaboration avec l’équipe.</w:t>
          </w:r>
        </w:p>
        <w:p w14:paraId="3B1D2FA2" w14:textId="0FEBD1A1" w:rsidR="001A0074" w:rsidRPr="002644D7" w:rsidRDefault="002644D7" w:rsidP="002644D7">
          <w:pPr>
            <w:rPr>
              <w:lang w:val="fr-BE" w:eastAsia="en-GB"/>
            </w:rPr>
          </w:pPr>
          <w:r w:rsidRPr="00B93D25">
            <w:rPr>
              <w:lang w:val="fr-BE" w:eastAsia="en-GB"/>
            </w:rPr>
            <w:t xml:space="preserve">Nous proposons un emploi varié </w:t>
          </w:r>
          <w:r w:rsidR="00521165" w:rsidRPr="00B93D25">
            <w:rPr>
              <w:lang w:val="fr-BE" w:eastAsia="en-GB"/>
            </w:rPr>
            <w:t>et gratifiant</w:t>
          </w:r>
          <w:r w:rsidR="00B93D25">
            <w:rPr>
              <w:lang w:val="fr-BE" w:eastAsia="en-GB"/>
            </w:rPr>
            <w:t>,</w:t>
          </w:r>
          <w:r w:rsidR="00B93D25" w:rsidRPr="00B93D25">
            <w:rPr>
              <w:lang w:val="fr-BE" w:eastAsia="en-GB"/>
            </w:rPr>
            <w:t xml:space="preserve"> </w:t>
          </w:r>
          <w:r w:rsidR="00B93D25" w:rsidRPr="006B10B9">
            <w:rPr>
              <w:lang w:val="fr-BE" w:eastAsia="en-GB"/>
            </w:rPr>
            <w:t xml:space="preserve">qui donne un aperçu du fonctionnement interne de la Commission européenne et </w:t>
          </w:r>
          <w:r w:rsidR="00B93D25">
            <w:rPr>
              <w:lang w:val="fr-BE" w:eastAsia="en-GB"/>
            </w:rPr>
            <w:t xml:space="preserve">qui implique </w:t>
          </w:r>
          <w:r w:rsidR="00B93D25" w:rsidRPr="006B10B9">
            <w:rPr>
              <w:lang w:val="fr-BE" w:eastAsia="en-GB"/>
            </w:rPr>
            <w:t xml:space="preserve">des contacts avec d’autres services de la Commission, notamment le </w:t>
          </w:r>
          <w:r w:rsidR="00B93D25">
            <w:rPr>
              <w:lang w:val="fr-BE" w:eastAsia="en-GB"/>
            </w:rPr>
            <w:t>S</w:t>
          </w:r>
          <w:r w:rsidR="00B93D25" w:rsidRPr="006B10B9">
            <w:rPr>
              <w:lang w:val="fr-BE" w:eastAsia="en-GB"/>
            </w:rPr>
            <w:t xml:space="preserve">ervice </w:t>
          </w:r>
          <w:r w:rsidR="00B93D25">
            <w:rPr>
              <w:lang w:val="fr-BE" w:eastAsia="en-GB"/>
            </w:rPr>
            <w:t>J</w:t>
          </w:r>
          <w:r w:rsidR="00B93D25" w:rsidRPr="006B10B9">
            <w:rPr>
              <w:lang w:val="fr-BE" w:eastAsia="en-GB"/>
            </w:rPr>
            <w:t>uridique</w:t>
          </w:r>
          <w:r w:rsidRPr="00B93D25">
            <w:rPr>
              <w:lang w:val="fr-BE" w:eastAsia="en-GB"/>
            </w:rPr>
            <w:t>.</w:t>
          </w:r>
          <w:r w:rsidR="00F77C2E" w:rsidRPr="00B93D25">
            <w:rPr>
              <w:lang w:val="fr-BE" w:eastAsia="en-GB"/>
            </w:rPr>
            <w:t xml:space="preserve"> </w:t>
          </w:r>
          <w:r w:rsidR="00F77C2E" w:rsidRPr="0061747C">
            <w:rPr>
              <w:lang w:val="fr-BE" w:eastAsia="en-GB"/>
            </w:rPr>
            <w:t xml:space="preserve">Le traitement des dossiers </w:t>
          </w:r>
          <w:r w:rsidR="00F77C2E">
            <w:rPr>
              <w:lang w:val="fr-BE" w:eastAsia="en-GB"/>
            </w:rPr>
            <w:t xml:space="preserve">doit se faire </w:t>
          </w:r>
          <w:r w:rsidR="00F77C2E" w:rsidRPr="0061747C">
            <w:rPr>
              <w:lang w:val="fr-BE" w:eastAsia="en-GB"/>
            </w:rPr>
            <w:t xml:space="preserve">dans le respect des délais fixés, </w:t>
          </w:r>
          <w:r w:rsidR="00F77C2E">
            <w:rPr>
              <w:lang w:val="fr-BE" w:eastAsia="en-GB"/>
            </w:rPr>
            <w:t xml:space="preserve">et </w:t>
          </w:r>
          <w:r w:rsidR="00F77C2E" w:rsidRPr="0061747C">
            <w:rPr>
              <w:lang w:val="fr-BE" w:eastAsia="en-GB"/>
            </w:rPr>
            <w:t>représente</w:t>
          </w:r>
          <w:r w:rsidR="00F77C2E">
            <w:rPr>
              <w:lang w:val="fr-BE" w:eastAsia="en-GB"/>
            </w:rPr>
            <w:t xml:space="preserve"> une </w:t>
          </w:r>
          <w:r w:rsidR="00F77C2E" w:rsidRPr="0061747C">
            <w:rPr>
              <w:lang w:val="fr-BE" w:eastAsia="en-GB"/>
            </w:rPr>
            <w:t>des t</w:t>
          </w:r>
          <w:r w:rsidR="00F77C2E">
            <w:rPr>
              <w:lang w:val="fr-BE" w:eastAsia="en-GB"/>
            </w:rPr>
            <w:t>â</w:t>
          </w:r>
          <w:r w:rsidR="00F77C2E" w:rsidRPr="0061747C">
            <w:rPr>
              <w:lang w:val="fr-BE" w:eastAsia="en-GB"/>
            </w:rPr>
            <w:t>ches importantes qui seront confiées au candidat</w:t>
          </w:r>
          <w:r w:rsidR="00F77C2E">
            <w:rPr>
              <w:lang w:val="fr-BE" w:eastAsia="en-GB"/>
            </w:rPr>
            <w:t>(e)</w:t>
          </w:r>
          <w:r w:rsidR="00F77C2E" w:rsidRPr="0061747C">
            <w:rPr>
              <w:lang w:val="fr-BE" w:eastAsia="en-GB"/>
            </w:rPr>
            <w:t xml:space="preserve"> sélectionné</w:t>
          </w:r>
          <w:r w:rsidR="00F77C2E">
            <w:rPr>
              <w:lang w:val="fr-BE" w:eastAsia="en-GB"/>
            </w:rPr>
            <w:t>(</w:t>
          </w:r>
          <w:r w:rsidR="00F77C2E" w:rsidRPr="0061747C">
            <w:rPr>
              <w:lang w:val="fr-BE" w:eastAsia="en-GB"/>
            </w:rPr>
            <w:t>e</w:t>
          </w:r>
          <w:r w:rsidR="00F77C2E">
            <w:rPr>
              <w:lang w:val="fr-BE" w:eastAsia="en-GB"/>
            </w:rPr>
            <w:t>)</w:t>
          </w:r>
          <w:r w:rsidR="00F77C2E" w:rsidRPr="0061747C">
            <w:rPr>
              <w:lang w:val="fr-BE" w:eastAsia="en-GB"/>
            </w:rPr>
            <w:t>, la rapidité et la rigueur étant les clefs du succès.</w:t>
          </w:r>
          <w:r w:rsidR="00F77C2E">
            <w:rPr>
              <w:lang w:val="fr-BE" w:eastAsia="en-GB"/>
            </w:rPr>
            <w:t xml:space="preserve"> </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1A3CD760" w:rsidR="001A0074" w:rsidRPr="00F77C2E" w:rsidRDefault="00F77C2E" w:rsidP="00521165">
          <w:pPr>
            <w:rPr>
              <w:lang w:val="fr-BE" w:eastAsia="en-GB"/>
            </w:rPr>
          </w:pPr>
          <w:r>
            <w:rPr>
              <w:lang w:val="fr-BE" w:eastAsia="en-GB"/>
            </w:rPr>
            <w:t xml:space="preserve">Le </w:t>
          </w:r>
          <w:r w:rsidRPr="0061747C">
            <w:rPr>
              <w:lang w:val="fr-BE" w:eastAsia="en-GB"/>
            </w:rPr>
            <w:t>candidat</w:t>
          </w:r>
          <w:r>
            <w:rPr>
              <w:lang w:val="fr-BE" w:eastAsia="en-GB"/>
            </w:rPr>
            <w:t>(e)</w:t>
          </w:r>
          <w:r w:rsidRPr="0061747C">
            <w:rPr>
              <w:lang w:val="fr-BE" w:eastAsia="en-GB"/>
            </w:rPr>
            <w:t xml:space="preserve"> sélectionné</w:t>
          </w:r>
          <w:r>
            <w:rPr>
              <w:lang w:val="fr-BE" w:eastAsia="en-GB"/>
            </w:rPr>
            <w:t>(</w:t>
          </w:r>
          <w:r w:rsidRPr="0061747C">
            <w:rPr>
              <w:lang w:val="fr-BE" w:eastAsia="en-GB"/>
            </w:rPr>
            <w:t>e</w:t>
          </w:r>
          <w:r>
            <w:rPr>
              <w:lang w:val="fr-BE" w:eastAsia="en-GB"/>
            </w:rPr>
            <w:t>) doit faire preuve d’</w:t>
          </w:r>
          <w:r w:rsidRPr="0061747C">
            <w:rPr>
              <w:lang w:val="fr-BE" w:eastAsia="en-GB"/>
            </w:rPr>
            <w:t>excellentes capacités rédactionnelles</w:t>
          </w:r>
          <w:r>
            <w:rPr>
              <w:lang w:val="fr-BE" w:eastAsia="en-GB"/>
            </w:rPr>
            <w:t xml:space="preserve"> et d’analyse, une </w:t>
          </w:r>
          <w:r w:rsidRPr="0061747C">
            <w:rPr>
              <w:lang w:val="fr-BE" w:eastAsia="en-GB"/>
            </w:rPr>
            <w:t xml:space="preserve">ouverture d’esprit </w:t>
          </w:r>
          <w:r>
            <w:rPr>
              <w:lang w:val="fr-BE" w:eastAsia="en-GB"/>
            </w:rPr>
            <w:t>et une bonne capacité d’écoute. Une bonne connaissance de l’anglais et</w:t>
          </w:r>
          <w:r w:rsidR="00B93D25">
            <w:rPr>
              <w:lang w:val="fr-BE" w:eastAsia="en-GB"/>
            </w:rPr>
            <w:t>/ou</w:t>
          </w:r>
          <w:r>
            <w:rPr>
              <w:lang w:val="fr-BE" w:eastAsia="en-GB"/>
            </w:rPr>
            <w:t xml:space="preserve"> du français est nécessaire.</w:t>
          </w:r>
          <w:r w:rsidR="00521165">
            <w:rPr>
              <w:lang w:val="fr-BE" w:eastAsia="en-GB"/>
            </w:rPr>
            <w:t xml:space="preserve"> </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2DB4F4F9"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judiciaires,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E79A2"/>
    <w:rsid w:val="00112A95"/>
    <w:rsid w:val="001273B1"/>
    <w:rsid w:val="001508DD"/>
    <w:rsid w:val="00190165"/>
    <w:rsid w:val="001A0074"/>
    <w:rsid w:val="001C69A9"/>
    <w:rsid w:val="001D3EEC"/>
    <w:rsid w:val="00215A56"/>
    <w:rsid w:val="00237DE3"/>
    <w:rsid w:val="002644D7"/>
    <w:rsid w:val="00275393"/>
    <w:rsid w:val="0028413D"/>
    <w:rsid w:val="002841B7"/>
    <w:rsid w:val="002A6E30"/>
    <w:rsid w:val="002B37EB"/>
    <w:rsid w:val="00301CA3"/>
    <w:rsid w:val="003033EE"/>
    <w:rsid w:val="00377580"/>
    <w:rsid w:val="00394581"/>
    <w:rsid w:val="00443957"/>
    <w:rsid w:val="00462268"/>
    <w:rsid w:val="004A4BB7"/>
    <w:rsid w:val="004D3B51"/>
    <w:rsid w:val="00521165"/>
    <w:rsid w:val="00532608"/>
    <w:rsid w:val="0053405E"/>
    <w:rsid w:val="00536665"/>
    <w:rsid w:val="00556CBD"/>
    <w:rsid w:val="00577A38"/>
    <w:rsid w:val="005C34EB"/>
    <w:rsid w:val="0061747C"/>
    <w:rsid w:val="00623BCE"/>
    <w:rsid w:val="006A1CB2"/>
    <w:rsid w:val="006B10B9"/>
    <w:rsid w:val="006B47B6"/>
    <w:rsid w:val="006F23BA"/>
    <w:rsid w:val="0074301E"/>
    <w:rsid w:val="007506D8"/>
    <w:rsid w:val="007A10AA"/>
    <w:rsid w:val="007A1396"/>
    <w:rsid w:val="007B5FAE"/>
    <w:rsid w:val="007D3155"/>
    <w:rsid w:val="007D52D2"/>
    <w:rsid w:val="007E131B"/>
    <w:rsid w:val="007E4F35"/>
    <w:rsid w:val="008241B0"/>
    <w:rsid w:val="008315CD"/>
    <w:rsid w:val="00866E7F"/>
    <w:rsid w:val="008A0FF3"/>
    <w:rsid w:val="0092295D"/>
    <w:rsid w:val="009F624B"/>
    <w:rsid w:val="00A40A4B"/>
    <w:rsid w:val="00A41371"/>
    <w:rsid w:val="00A65B97"/>
    <w:rsid w:val="00A917BE"/>
    <w:rsid w:val="00B31DC8"/>
    <w:rsid w:val="00B566C1"/>
    <w:rsid w:val="00B93D25"/>
    <w:rsid w:val="00BC2C43"/>
    <w:rsid w:val="00BE1920"/>
    <w:rsid w:val="00BF389A"/>
    <w:rsid w:val="00C518F5"/>
    <w:rsid w:val="00D703FC"/>
    <w:rsid w:val="00D82B48"/>
    <w:rsid w:val="00DC5C83"/>
    <w:rsid w:val="00E0579E"/>
    <w:rsid w:val="00E32D31"/>
    <w:rsid w:val="00E5708E"/>
    <w:rsid w:val="00E73389"/>
    <w:rsid w:val="00E850B7"/>
    <w:rsid w:val="00E927FE"/>
    <w:rsid w:val="00ED0438"/>
    <w:rsid w:val="00EF2B6D"/>
    <w:rsid w:val="00F65CC2"/>
    <w:rsid w:val="00F73BFC"/>
    <w:rsid w:val="00F77C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536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4710">
      <w:bodyDiv w:val="1"/>
      <w:marLeft w:val="0"/>
      <w:marRight w:val="0"/>
      <w:marTop w:val="0"/>
      <w:marBottom w:val="0"/>
      <w:divBdr>
        <w:top w:val="none" w:sz="0" w:space="0" w:color="auto"/>
        <w:left w:val="none" w:sz="0" w:space="0" w:color="auto"/>
        <w:bottom w:val="none" w:sz="0" w:space="0" w:color="auto"/>
        <w:right w:val="none" w:sz="0" w:space="0" w:color="auto"/>
      </w:divBdr>
    </w:div>
    <w:div w:id="46905989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3465878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0387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35FD"/>
    <w:multiLevelType w:val="multilevel"/>
    <w:tmpl w:val="F87E9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202659092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273B1"/>
    <w:rsid w:val="00190165"/>
    <w:rsid w:val="001C69A9"/>
    <w:rsid w:val="00534FB6"/>
    <w:rsid w:val="007818B4"/>
    <w:rsid w:val="007D3155"/>
    <w:rsid w:val="008F2A96"/>
    <w:rsid w:val="00983F83"/>
    <w:rsid w:val="00B36F01"/>
    <w:rsid w:val="00CB23CA"/>
    <w:rsid w:val="00E73389"/>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8A5CBFAF-1FE6-46FE-A2EC-59D9068E868D}"/>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schemas.openxmlformats.org/package/2006/metadata/core-properties"/>
    <ds:schemaRef ds:uri="http://purl.org/dc/dcmitype/"/>
    <ds:schemaRef ds:uri="a41a97bf-0494-41d8-ba3d-259bd7771890"/>
    <ds:schemaRef ds:uri="http://purl.org/dc/terms/"/>
    <ds:schemaRef ds:uri="http://schemas.microsoft.com/sharepoint/v3/fields"/>
    <ds:schemaRef ds:uri="http://www.w3.org/XML/1998/namespace"/>
    <ds:schemaRef ds:uri="http://schemas.microsoft.com/office/2006/metadata/properties"/>
    <ds:schemaRef ds:uri="08927195-b699-4be0-9ee2-6c66dc215b5a"/>
    <ds:schemaRef ds:uri="http://schemas.microsoft.com/office/infopath/2007/PartnerControls"/>
    <ds:schemaRef ds:uri="1929b814-5a78-4bdc-9841-d8b9ef424f65"/>
    <ds:schemaRef ds:uri="http://purl.org/dc/elements/1.1/"/>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216</TotalTime>
  <Pages>4</Pages>
  <Words>1176</Words>
  <Characters>6708</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ALBATH Lars (HR)</cp:lastModifiedBy>
  <cp:revision>20</cp:revision>
  <cp:lastPrinted>2023-04-18T07:01:00Z</cp:lastPrinted>
  <dcterms:created xsi:type="dcterms:W3CDTF">2025-02-04T09:09:00Z</dcterms:created>
  <dcterms:modified xsi:type="dcterms:W3CDTF">2025-02-10T16:05:00Z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