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5229B1" w14:paraId="3C0E4E5E" w14:textId="77777777">
            <w:trPr>
              <w:cantSplit/>
            </w:trPr>
            <w:tc>
              <w:tcPr>
                <w:tcW w:w="2400" w:type="dxa"/>
              </w:tcPr>
              <w:p w14:paraId="5E59DCF1" w14:textId="77777777" w:rsidR="008241B0" w:rsidRPr="005229B1" w:rsidRDefault="00E0579E">
                <w:pPr>
                  <w:pStyle w:val="ZFlag"/>
                  <w:rPr>
                    <w:lang w:val="fr-BE"/>
                  </w:rPr>
                </w:pPr>
                <w:r w:rsidRPr="005229B1">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5229B1" w:rsidRDefault="0088191B">
                <w:pPr>
                  <w:pStyle w:val="ZCom"/>
                  <w:rPr>
                    <w:lang w:val="fr-BE"/>
                  </w:rPr>
                </w:pPr>
                <w:sdt>
                  <w:sdtPr>
                    <w:rPr>
                      <w:lang w:val="fr-BE"/>
                    </w:rPr>
                    <w:id w:val="-1384316332"/>
                    <w:dataBinding w:xpath="/Texts/OrgaRoot" w:storeItemID="{4EF90DE6-88B6-4264-9629-4D8DFDFE87D2}"/>
                    <w:text w:multiLine="1"/>
                  </w:sdtPr>
                  <w:sdtEndPr/>
                  <w:sdtContent>
                    <w:r w:rsidR="002A6E30" w:rsidRPr="005229B1">
                      <w:rPr>
                        <w:lang w:val="fr-BE"/>
                      </w:rPr>
                      <w:t>COMMISSION EUROPÉENNE</w:t>
                    </w:r>
                  </w:sdtContent>
                </w:sdt>
              </w:p>
              <w:p w14:paraId="50AEA351" w14:textId="39D8A342" w:rsidR="008241B0" w:rsidRPr="005229B1" w:rsidRDefault="0088191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5229B1">
                      <w:rPr>
                        <w:caps/>
                        <w:lang w:val="fr-BE"/>
                      </w:rPr>
                      <w:t xml:space="preserve">     </w:t>
                    </w:r>
                  </w:sdtContent>
                </w:sdt>
              </w:p>
              <w:p w14:paraId="56BC4AF8" w14:textId="4B1F8545" w:rsidR="008241B0" w:rsidRPr="005229B1" w:rsidRDefault="0088191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5229B1">
                      <w:rPr>
                        <w:caps/>
                        <w:lang w:val="fr-BE"/>
                      </w:rPr>
                      <w:t xml:space="preserve">     </w:t>
                    </w:r>
                  </w:sdtContent>
                </w:sdt>
              </w:p>
              <w:p w14:paraId="1094DF31" w14:textId="5FFCEF55" w:rsidR="008241B0" w:rsidRPr="005229B1" w:rsidRDefault="0088191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5229B1">
                      <w:rPr>
                        <w:lang w:val="fr-BE"/>
                      </w:rPr>
                      <w:t xml:space="preserve">     </w:t>
                    </w:r>
                  </w:sdtContent>
                </w:sdt>
              </w:p>
              <w:p w14:paraId="3A431F23" w14:textId="2AA5CACF" w:rsidR="008241B0" w:rsidRPr="005229B1" w:rsidRDefault="0088191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5229B1">
                      <w:rPr>
                        <w:b/>
                        <w:lang w:val="fr-BE"/>
                      </w:rPr>
                      <w:t xml:space="preserve">     </w:t>
                    </w:r>
                  </w:sdtContent>
                </w:sdt>
              </w:p>
            </w:tc>
          </w:tr>
        </w:sdtContent>
      </w:sdt>
    </w:tbl>
    <w:p w14:paraId="138ED1B1" w14:textId="4A615850" w:rsidR="008241B0" w:rsidRPr="005229B1" w:rsidRDefault="0088191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5229B1">
            <w:rPr>
              <w:lang w:val="fr-BE"/>
            </w:rPr>
            <w:t>AVIS DE VACANCE POUR UN POSTE D</w:t>
          </w:r>
          <w:r w:rsidR="006F23BA" w:rsidRPr="005229B1">
            <w:rPr>
              <w:lang w:val="fr-BE"/>
            </w:rPr>
            <w:t>’</w:t>
          </w:r>
          <w:r w:rsidR="00B31DC8" w:rsidRPr="005229B1">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229B1" w14:paraId="1568E05F" w14:textId="77777777" w:rsidTr="005F6927">
        <w:tc>
          <w:tcPr>
            <w:tcW w:w="3111" w:type="dxa"/>
          </w:tcPr>
          <w:p w14:paraId="77985940" w14:textId="3179BE2D" w:rsidR="00377580" w:rsidRPr="005229B1" w:rsidRDefault="00377580" w:rsidP="005F6927">
            <w:pPr>
              <w:tabs>
                <w:tab w:val="left" w:pos="426"/>
              </w:tabs>
              <w:rPr>
                <w:bCs/>
                <w:lang w:val="fr-BE" w:eastAsia="en-GB"/>
              </w:rPr>
            </w:pPr>
            <w:r w:rsidRPr="005229B1">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4A9BB6F" w:rsidR="00377580" w:rsidRPr="005229B1" w:rsidRDefault="007B59C1" w:rsidP="005F6927">
                <w:pPr>
                  <w:tabs>
                    <w:tab w:val="left" w:pos="426"/>
                  </w:tabs>
                  <w:rPr>
                    <w:bCs/>
                    <w:lang w:val="fr-BE" w:eastAsia="en-GB"/>
                  </w:rPr>
                </w:pPr>
                <w:r w:rsidRPr="005229B1">
                  <w:rPr>
                    <w:bCs/>
                    <w:lang w:val="fr-BE" w:eastAsia="en-GB"/>
                  </w:rPr>
                  <w:t>DG BUDG, Directorat B, Task Force for Strategic Technologies for Europe (STEP)</w:t>
                </w:r>
              </w:p>
            </w:tc>
          </w:sdtContent>
        </w:sdt>
      </w:tr>
      <w:tr w:rsidR="00377580" w:rsidRPr="005229B1" w14:paraId="134D49F6" w14:textId="77777777" w:rsidTr="005F6927">
        <w:tc>
          <w:tcPr>
            <w:tcW w:w="3111" w:type="dxa"/>
          </w:tcPr>
          <w:p w14:paraId="73745AB3" w14:textId="46970E25" w:rsidR="00377580" w:rsidRPr="005229B1" w:rsidRDefault="00377580" w:rsidP="005F6927">
            <w:pPr>
              <w:tabs>
                <w:tab w:val="left" w:pos="426"/>
              </w:tabs>
              <w:rPr>
                <w:bCs/>
                <w:lang w:val="fr-BE" w:eastAsia="en-GB"/>
              </w:rPr>
            </w:pPr>
            <w:r w:rsidRPr="005229B1">
              <w:rPr>
                <w:bCs/>
                <w:lang w:val="fr-BE" w:eastAsia="en-GB"/>
              </w:rPr>
              <w:t xml:space="preserve">Numéro de poste </w:t>
            </w:r>
            <w:r w:rsidR="001D3EEC" w:rsidRPr="005229B1">
              <w:rPr>
                <w:bCs/>
                <w:lang w:val="fr-BE" w:eastAsia="en-GB"/>
              </w:rPr>
              <w:t>S</w:t>
            </w:r>
            <w:r w:rsidRPr="005229B1">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DACBB19" w:rsidR="00377580" w:rsidRPr="005229B1" w:rsidRDefault="002C5024" w:rsidP="005F6927">
                <w:pPr>
                  <w:tabs>
                    <w:tab w:val="left" w:pos="426"/>
                  </w:tabs>
                  <w:rPr>
                    <w:bCs/>
                    <w:lang w:val="fr-BE" w:eastAsia="en-GB"/>
                  </w:rPr>
                </w:pPr>
                <w:r w:rsidRPr="005229B1">
                  <w:rPr>
                    <w:bCs/>
                    <w:lang w:val="fr-BE" w:eastAsia="en-GB"/>
                  </w:rPr>
                  <w:t>4270</w:t>
                </w:r>
                <w:r w:rsidR="005E5F8E" w:rsidRPr="005229B1">
                  <w:rPr>
                    <w:bCs/>
                    <w:lang w:val="fr-BE" w:eastAsia="en-GB"/>
                  </w:rPr>
                  <w:t>28</w:t>
                </w:r>
              </w:p>
            </w:tc>
          </w:sdtContent>
        </w:sdt>
      </w:tr>
      <w:tr w:rsidR="00377580" w:rsidRPr="005229B1" w14:paraId="38F42E75" w14:textId="77777777" w:rsidTr="005F6927">
        <w:tc>
          <w:tcPr>
            <w:tcW w:w="3111" w:type="dxa"/>
          </w:tcPr>
          <w:p w14:paraId="171B2069" w14:textId="55356334" w:rsidR="00377580" w:rsidRPr="005229B1" w:rsidRDefault="00377580" w:rsidP="005F6927">
            <w:pPr>
              <w:tabs>
                <w:tab w:val="left" w:pos="1697"/>
              </w:tabs>
              <w:ind w:right="-1739"/>
              <w:contextualSpacing/>
              <w:rPr>
                <w:bCs/>
                <w:szCs w:val="24"/>
                <w:lang w:val="fr-BE" w:eastAsia="en-GB"/>
              </w:rPr>
            </w:pPr>
            <w:r w:rsidRPr="005229B1">
              <w:rPr>
                <w:bCs/>
                <w:szCs w:val="24"/>
                <w:lang w:val="fr-BE" w:eastAsia="en-GB"/>
              </w:rPr>
              <w:t>Personne de contact:</w:t>
            </w:r>
          </w:p>
          <w:p w14:paraId="06B71EE9" w14:textId="77777777" w:rsidR="00377580" w:rsidRPr="005229B1" w:rsidRDefault="00377580" w:rsidP="005F6927">
            <w:pPr>
              <w:tabs>
                <w:tab w:val="left" w:pos="1697"/>
              </w:tabs>
              <w:ind w:right="-1739"/>
              <w:contextualSpacing/>
              <w:rPr>
                <w:bCs/>
                <w:szCs w:val="24"/>
                <w:lang w:val="fr-BE" w:eastAsia="en-GB"/>
              </w:rPr>
            </w:pPr>
          </w:p>
          <w:p w14:paraId="3A297E0D" w14:textId="7C2BB14E" w:rsidR="00377580" w:rsidRPr="005229B1" w:rsidRDefault="00377580" w:rsidP="005F6927">
            <w:pPr>
              <w:tabs>
                <w:tab w:val="left" w:pos="1697"/>
              </w:tabs>
              <w:ind w:right="-1739"/>
              <w:contextualSpacing/>
              <w:rPr>
                <w:bCs/>
                <w:szCs w:val="24"/>
                <w:lang w:val="fr-BE" w:eastAsia="en-GB"/>
              </w:rPr>
            </w:pPr>
            <w:r w:rsidRPr="005229B1">
              <w:rPr>
                <w:bCs/>
                <w:szCs w:val="24"/>
                <w:lang w:val="fr-BE" w:eastAsia="en-GB"/>
              </w:rPr>
              <w:t>Prise de fonctions souhaitée:</w:t>
            </w:r>
          </w:p>
          <w:p w14:paraId="64D59568" w14:textId="333E015C" w:rsidR="00377580" w:rsidRPr="005229B1" w:rsidRDefault="00377580" w:rsidP="005F6927">
            <w:pPr>
              <w:tabs>
                <w:tab w:val="left" w:pos="1697"/>
              </w:tabs>
              <w:ind w:right="-1739"/>
              <w:contextualSpacing/>
              <w:rPr>
                <w:bCs/>
                <w:szCs w:val="24"/>
                <w:lang w:val="fr-BE" w:eastAsia="en-GB"/>
              </w:rPr>
            </w:pPr>
            <w:r w:rsidRPr="005229B1">
              <w:rPr>
                <w:bCs/>
                <w:szCs w:val="24"/>
                <w:lang w:val="fr-BE" w:eastAsia="en-GB"/>
              </w:rPr>
              <w:t>Durée initiale:</w:t>
            </w:r>
          </w:p>
          <w:p w14:paraId="70D1AB11" w14:textId="6CC7025B" w:rsidR="00377580" w:rsidRPr="005229B1" w:rsidRDefault="00377580" w:rsidP="005F6927">
            <w:pPr>
              <w:tabs>
                <w:tab w:val="left" w:pos="426"/>
              </w:tabs>
              <w:spacing w:after="0"/>
              <w:contextualSpacing/>
              <w:rPr>
                <w:bCs/>
                <w:lang w:val="fr-BE" w:eastAsia="en-GB"/>
              </w:rPr>
            </w:pPr>
            <w:r w:rsidRPr="005229B1">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569573D" w:rsidR="00377580" w:rsidRPr="005229B1" w:rsidRDefault="002C5024" w:rsidP="005F6927">
                <w:pPr>
                  <w:tabs>
                    <w:tab w:val="left" w:pos="426"/>
                  </w:tabs>
                  <w:rPr>
                    <w:bCs/>
                    <w:lang w:val="fr-BE" w:eastAsia="en-GB"/>
                  </w:rPr>
                </w:pPr>
                <w:r w:rsidRPr="005229B1">
                  <w:rPr>
                    <w:bCs/>
                    <w:lang w:val="fr-BE" w:eastAsia="en-GB"/>
                  </w:rPr>
                  <w:t>Caroline Vandierendonck (</w:t>
                </w:r>
                <w:hyperlink r:id="rId14" w:history="1">
                  <w:r w:rsidRPr="005229B1">
                    <w:rPr>
                      <w:rStyle w:val="Hyperlink"/>
                      <w:bCs/>
                      <w:lang w:val="fr-BE" w:eastAsia="en-GB"/>
                    </w:rPr>
                    <w:t>caroline.vandierendonck@ec.europa.eu</w:t>
                  </w:r>
                </w:hyperlink>
                <w:r w:rsidRPr="005229B1">
                  <w:rPr>
                    <w:bCs/>
                    <w:lang w:val="fr-BE" w:eastAsia="en-GB"/>
                  </w:rPr>
                  <w:t>), Cheffe de la Task Force STEP</w:t>
                </w:r>
              </w:p>
            </w:sdtContent>
          </w:sdt>
          <w:p w14:paraId="32DD8032" w14:textId="09FDC21F" w:rsidR="00377580" w:rsidRPr="005229B1" w:rsidRDefault="0088191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B59C1" w:rsidRPr="005229B1">
                  <w:rPr>
                    <w:bCs/>
                    <w:lang w:val="fr-BE" w:eastAsia="en-GB"/>
                  </w:rPr>
                  <w:t>1</w:t>
                </w:r>
              </w:sdtContent>
            </w:sdt>
            <w:r w:rsidR="00377580" w:rsidRPr="005229B1">
              <w:rPr>
                <w:bCs/>
                <w:lang w:val="fr-BE" w:eastAsia="en-GB"/>
              </w:rPr>
              <w:t xml:space="preserve"> trimestre</w:t>
            </w:r>
            <w:r w:rsidR="00B566C1" w:rsidRPr="005229B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B59C1" w:rsidRPr="005229B1">
                      <w:rPr>
                        <w:bCs/>
                        <w:lang w:val="fr-BE" w:eastAsia="en-GB"/>
                      </w:rPr>
                      <w:t>2025</w:t>
                    </w:r>
                  </w:sdtContent>
                </w:sdt>
              </w:sdtContent>
            </w:sdt>
            <w:r w:rsidR="00377580" w:rsidRPr="005229B1">
              <w:rPr>
                <w:bCs/>
                <w:lang w:val="fr-BE" w:eastAsia="en-GB"/>
              </w:rPr>
              <w:t xml:space="preserve"> </w:t>
            </w:r>
          </w:p>
          <w:p w14:paraId="768BBE26" w14:textId="1EBC5CD1" w:rsidR="00377580" w:rsidRPr="005229B1" w:rsidRDefault="0088191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B59C1" w:rsidRPr="005229B1">
                  <w:rPr>
                    <w:bCs/>
                    <w:lang w:val="fr-BE" w:eastAsia="en-GB"/>
                  </w:rPr>
                  <w:t>2</w:t>
                </w:r>
              </w:sdtContent>
            </w:sdt>
            <w:r w:rsidR="00377580" w:rsidRPr="005229B1">
              <w:rPr>
                <w:bCs/>
                <w:lang w:val="fr-BE" w:eastAsia="en-GB"/>
              </w:rPr>
              <w:t xml:space="preserve"> années</w:t>
            </w:r>
            <w:r w:rsidR="00377580" w:rsidRPr="005229B1">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B59C1" w:rsidRPr="005229B1">
                  <w:rPr>
                    <w:rFonts w:ascii="MS Gothic" w:eastAsia="MS Gothic" w:hAnsi="MS Gothic"/>
                    <w:bCs/>
                    <w:szCs w:val="24"/>
                    <w:lang w:val="fr-BE" w:eastAsia="en-GB"/>
                  </w:rPr>
                  <w:t>☒</w:t>
                </w:r>
              </w:sdtContent>
            </w:sdt>
            <w:r w:rsidR="00377580" w:rsidRPr="005229B1">
              <w:rPr>
                <w:bCs/>
                <w:lang w:val="fr-BE" w:eastAsia="en-GB"/>
              </w:rPr>
              <w:t xml:space="preserve"> Bruxelles </w:t>
            </w:r>
            <w:r w:rsidR="0092295D" w:rsidRPr="005229B1">
              <w:rPr>
                <w:bCs/>
                <w:lang w:val="fr-BE" w:eastAsia="en-GB"/>
              </w:rPr>
              <w:t xml:space="preserve"> </w:t>
            </w:r>
            <w:r w:rsidR="00377580" w:rsidRPr="005229B1">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5229B1">
                  <w:rPr>
                    <w:rFonts w:ascii="MS Gothic" w:eastAsia="MS Gothic" w:hAnsi="MS Gothic"/>
                    <w:bCs/>
                    <w:szCs w:val="24"/>
                    <w:lang w:val="fr-BE" w:eastAsia="en-GB"/>
                  </w:rPr>
                  <w:t>☐</w:t>
                </w:r>
              </w:sdtContent>
            </w:sdt>
            <w:r w:rsidR="00377580" w:rsidRPr="005229B1">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5229B1">
                  <w:rPr>
                    <w:rFonts w:ascii="MS Gothic" w:eastAsia="MS Gothic" w:hAnsi="MS Gothic"/>
                    <w:bCs/>
                    <w:szCs w:val="24"/>
                    <w:lang w:val="fr-BE" w:eastAsia="en-GB"/>
                  </w:rPr>
                  <w:t>☐</w:t>
                </w:r>
              </w:sdtContent>
            </w:sdt>
            <w:r w:rsidR="00377580" w:rsidRPr="005229B1">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5229B1">
                  <w:rPr>
                    <w:rStyle w:val="PlaceholderText"/>
                    <w:lang w:val="fr-BE"/>
                  </w:rPr>
                  <w:t>Click or tap here to enter text.</w:t>
                </w:r>
              </w:sdtContent>
            </w:sdt>
          </w:p>
          <w:p w14:paraId="6A0ABCA6" w14:textId="77777777" w:rsidR="00377580" w:rsidRPr="005229B1" w:rsidRDefault="00377580" w:rsidP="005F6927">
            <w:pPr>
              <w:tabs>
                <w:tab w:val="left" w:pos="426"/>
              </w:tabs>
              <w:spacing w:after="0"/>
              <w:contextualSpacing/>
              <w:rPr>
                <w:bCs/>
                <w:lang w:val="fr-BE" w:eastAsia="en-GB"/>
              </w:rPr>
            </w:pPr>
          </w:p>
        </w:tc>
      </w:tr>
      <w:tr w:rsidR="00E850B7" w:rsidRPr="005229B1" w14:paraId="7643981F" w14:textId="77777777" w:rsidTr="00BC2C0C">
        <w:tc>
          <w:tcPr>
            <w:tcW w:w="3111" w:type="dxa"/>
          </w:tcPr>
          <w:p w14:paraId="6EF8291E" w14:textId="38B2B2AA" w:rsidR="00E850B7" w:rsidRPr="005229B1" w:rsidRDefault="00DC5C83" w:rsidP="00BC2C0C">
            <w:pPr>
              <w:tabs>
                <w:tab w:val="left" w:pos="426"/>
              </w:tabs>
              <w:spacing w:before="120" w:after="0"/>
              <w:rPr>
                <w:bCs/>
                <w:lang w:val="fr-BE" w:eastAsia="en-GB"/>
              </w:rPr>
            </w:pPr>
            <w:r w:rsidRPr="005229B1">
              <w:rPr>
                <w:bCs/>
                <w:lang w:val="fr-BE" w:eastAsia="en-GB"/>
              </w:rPr>
              <w:t>Type de détachement</w:t>
            </w:r>
          </w:p>
        </w:tc>
        <w:tc>
          <w:tcPr>
            <w:tcW w:w="5491" w:type="dxa"/>
          </w:tcPr>
          <w:p w14:paraId="414E5C9C" w14:textId="0E312393" w:rsidR="00E850B7" w:rsidRPr="005229B1" w:rsidRDefault="00E850B7" w:rsidP="00BC2C0C">
            <w:pPr>
              <w:tabs>
                <w:tab w:val="left" w:pos="426"/>
              </w:tabs>
              <w:spacing w:before="120"/>
              <w:rPr>
                <w:bCs/>
                <w:lang w:val="fr-BE" w:eastAsia="en-GB"/>
              </w:rPr>
            </w:pPr>
            <w:r w:rsidRPr="005229B1">
              <w:rPr>
                <w:bCs/>
                <w:lang w:val="fr-BE"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5229B1">
              <w:rPr>
                <w:bCs/>
                <w:lang w:val="fr-BE"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5229B1" w14:paraId="52DCBCF8" w14:textId="77777777" w:rsidTr="005F6927">
        <w:tc>
          <w:tcPr>
            <w:tcW w:w="8602" w:type="dxa"/>
            <w:gridSpan w:val="2"/>
          </w:tcPr>
          <w:p w14:paraId="75C9C8EC" w14:textId="24E4F1D7" w:rsidR="00377580" w:rsidRPr="005229B1" w:rsidRDefault="001A0074" w:rsidP="005F6927">
            <w:pPr>
              <w:tabs>
                <w:tab w:val="left" w:pos="426"/>
              </w:tabs>
              <w:rPr>
                <w:bCs/>
                <w:lang w:val="fr-BE" w:eastAsia="en-GB"/>
              </w:rPr>
            </w:pPr>
            <w:r w:rsidRPr="005229B1">
              <w:rPr>
                <w:bCs/>
                <w:lang w:val="fr-BE" w:eastAsia="en-GB"/>
              </w:rPr>
              <w:t>Cet avis de vacance est ouvert aux:</w:t>
            </w:r>
          </w:p>
          <w:p w14:paraId="58BA5DEB" w14:textId="475433FE" w:rsidR="00A65B97" w:rsidRPr="005229B1" w:rsidRDefault="00A65B97" w:rsidP="00A65B97">
            <w:pPr>
              <w:tabs>
                <w:tab w:val="left" w:pos="426"/>
              </w:tabs>
              <w:contextualSpacing/>
              <w:rPr>
                <w:bCs/>
                <w:szCs w:val="24"/>
                <w:lang w:val="fr-BE" w:eastAsia="en-GB"/>
              </w:rPr>
            </w:pPr>
            <w:r w:rsidRPr="005229B1">
              <w:rPr>
                <w:bCs/>
                <w:lang w:val="fr-BE"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5229B1" w:rsidRDefault="00A65B97" w:rsidP="00A65B97">
            <w:pPr>
              <w:tabs>
                <w:tab w:val="left" w:pos="426"/>
              </w:tabs>
              <w:spacing w:after="120"/>
              <w:ind w:left="567"/>
              <w:rPr>
                <w:bCs/>
                <w:szCs w:val="24"/>
                <w:lang w:val="fr-BE" w:eastAsia="en-GB"/>
              </w:rPr>
            </w:pPr>
            <w:r w:rsidRPr="005229B1">
              <w:rPr>
                <w:bCs/>
                <w:szCs w:val="24"/>
                <w:lang w:val="fr-BE" w:eastAsia="en-GB"/>
              </w:rPr>
              <w:t>ainsi qu’aux</w:t>
            </w:r>
          </w:p>
          <w:p w14:paraId="592E0483" w14:textId="67D779D9" w:rsidR="00377580" w:rsidRPr="005229B1" w:rsidRDefault="0088191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5229B1">
                  <w:rPr>
                    <w:rFonts w:ascii="MS Gothic" w:eastAsia="MS Gothic" w:hAnsi="MS Gothic"/>
                    <w:bCs/>
                    <w:szCs w:val="24"/>
                    <w:lang w:val="fr-BE" w:eastAsia="en-GB"/>
                  </w:rPr>
                  <w:t>☐</w:t>
                </w:r>
              </w:sdtContent>
            </w:sdt>
            <w:r w:rsidR="00A65B97" w:rsidRPr="005229B1">
              <w:rPr>
                <w:bCs/>
                <w:szCs w:val="24"/>
                <w:lang w:val="fr-BE" w:eastAsia="en-GB"/>
              </w:rPr>
              <w:t xml:space="preserve"> </w:t>
            </w:r>
            <w:r w:rsidR="001A0074" w:rsidRPr="005229B1">
              <w:rPr>
                <w:bCs/>
                <w:szCs w:val="24"/>
                <w:lang w:val="fr-BE" w:eastAsia="en-GB"/>
              </w:rPr>
              <w:t>pays AELE suivants</w:t>
            </w:r>
            <w:r w:rsidR="00377580" w:rsidRPr="005229B1">
              <w:rPr>
                <w:bCs/>
                <w:szCs w:val="24"/>
                <w:lang w:val="fr-BE" w:eastAsia="en-GB"/>
              </w:rPr>
              <w:t>:</w:t>
            </w:r>
          </w:p>
          <w:p w14:paraId="556FFC51" w14:textId="369BEB2C" w:rsidR="00377580" w:rsidRPr="005229B1" w:rsidRDefault="00377580" w:rsidP="00A65B97">
            <w:pPr>
              <w:tabs>
                <w:tab w:val="left" w:pos="426"/>
              </w:tabs>
              <w:ind w:left="1134"/>
              <w:contextualSpacing/>
              <w:rPr>
                <w:bCs/>
                <w:szCs w:val="24"/>
                <w:lang w:val="fr-BE" w:eastAsia="en-GB"/>
              </w:rPr>
            </w:pPr>
            <w:r w:rsidRPr="005229B1">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5229B1">
                  <w:rPr>
                    <w:rFonts w:ascii="MS Gothic" w:eastAsia="MS Gothic" w:hAnsi="MS Gothic"/>
                    <w:bCs/>
                    <w:szCs w:val="24"/>
                    <w:lang w:val="fr-BE" w:eastAsia="en-GB"/>
                  </w:rPr>
                  <w:t>☐</w:t>
                </w:r>
              </w:sdtContent>
            </w:sdt>
            <w:r w:rsidRPr="005229B1">
              <w:rPr>
                <w:bCs/>
                <w:szCs w:val="24"/>
                <w:lang w:val="fr-BE" w:eastAsia="en-GB"/>
              </w:rPr>
              <w:t xml:space="preserve"> I</w:t>
            </w:r>
            <w:r w:rsidR="001A0074" w:rsidRPr="005229B1">
              <w:rPr>
                <w:bCs/>
                <w:szCs w:val="24"/>
                <w:lang w:val="fr-BE" w:eastAsia="en-GB"/>
              </w:rPr>
              <w:t>s</w:t>
            </w:r>
            <w:r w:rsidRPr="005229B1">
              <w:rPr>
                <w:bCs/>
                <w:szCs w:val="24"/>
                <w:lang w:val="fr-BE" w:eastAsia="en-GB"/>
              </w:rPr>
              <w:t>land</w:t>
            </w:r>
            <w:r w:rsidR="001A0074" w:rsidRPr="005229B1">
              <w:rPr>
                <w:bCs/>
                <w:szCs w:val="24"/>
                <w:lang w:val="fr-BE" w:eastAsia="en-GB"/>
              </w:rPr>
              <w:t>e</w:t>
            </w:r>
            <w:r w:rsidRPr="005229B1">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5229B1">
                  <w:rPr>
                    <w:rFonts w:ascii="MS Gothic" w:eastAsia="MS Gothic" w:hAnsi="MS Gothic"/>
                    <w:bCs/>
                    <w:szCs w:val="24"/>
                    <w:lang w:val="fr-BE" w:eastAsia="en-GB"/>
                  </w:rPr>
                  <w:t>☐</w:t>
                </w:r>
              </w:sdtContent>
            </w:sdt>
            <w:r w:rsidRPr="005229B1">
              <w:rPr>
                <w:bCs/>
                <w:szCs w:val="24"/>
                <w:lang w:val="fr-BE" w:eastAsia="en-GB"/>
              </w:rPr>
              <w:t xml:space="preserve"> </w:t>
            </w:r>
            <w:r w:rsidR="00C518F5" w:rsidRPr="005229B1">
              <w:rPr>
                <w:bCs/>
                <w:szCs w:val="24"/>
                <w:lang w:val="fr-BE" w:eastAsia="en-GB"/>
              </w:rPr>
              <w:t>Liechtenstein</w:t>
            </w:r>
            <w:r w:rsidR="001D3EEC" w:rsidRPr="005229B1">
              <w:rPr>
                <w:bCs/>
                <w:szCs w:val="24"/>
                <w:lang w:val="fr-BE" w:eastAsia="en-GB"/>
              </w:rPr>
              <w:t xml:space="preserve">  </w:t>
            </w:r>
            <w:r w:rsidRPr="005229B1">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sidRPr="005229B1">
                  <w:rPr>
                    <w:rFonts w:ascii="MS Gothic" w:eastAsia="MS Gothic" w:hAnsi="MS Gothic"/>
                    <w:bCs/>
                    <w:szCs w:val="24"/>
                    <w:lang w:val="fr-BE" w:eastAsia="en-GB"/>
                  </w:rPr>
                  <w:t>☐</w:t>
                </w:r>
              </w:sdtContent>
            </w:sdt>
            <w:r w:rsidRPr="005229B1">
              <w:rPr>
                <w:bCs/>
                <w:szCs w:val="24"/>
                <w:lang w:val="fr-BE" w:eastAsia="en-GB"/>
              </w:rPr>
              <w:t xml:space="preserve"> </w:t>
            </w:r>
            <w:r w:rsidR="00C518F5" w:rsidRPr="005229B1">
              <w:rPr>
                <w:bCs/>
                <w:szCs w:val="24"/>
                <w:lang w:val="fr-BE" w:eastAsia="en-GB"/>
              </w:rPr>
              <w:t>Norvège</w:t>
            </w:r>
            <w:r w:rsidR="001D3EEC" w:rsidRPr="005229B1">
              <w:rPr>
                <w:bCs/>
                <w:szCs w:val="24"/>
                <w:lang w:val="fr-BE" w:eastAsia="en-GB"/>
              </w:rPr>
              <w:t xml:space="preserve">  </w:t>
            </w:r>
            <w:r w:rsidRPr="005229B1">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sidRPr="005229B1">
                  <w:rPr>
                    <w:rFonts w:ascii="MS Gothic" w:eastAsia="MS Gothic" w:hAnsi="MS Gothic"/>
                    <w:bCs/>
                    <w:szCs w:val="24"/>
                    <w:lang w:val="fr-BE" w:eastAsia="en-GB"/>
                  </w:rPr>
                  <w:t>☐</w:t>
                </w:r>
              </w:sdtContent>
            </w:sdt>
            <w:r w:rsidRPr="005229B1">
              <w:rPr>
                <w:bCs/>
                <w:szCs w:val="24"/>
                <w:lang w:val="fr-BE" w:eastAsia="en-GB"/>
              </w:rPr>
              <w:t xml:space="preserve"> S</w:t>
            </w:r>
            <w:r w:rsidR="001A0074" w:rsidRPr="005229B1">
              <w:rPr>
                <w:bCs/>
                <w:szCs w:val="24"/>
                <w:lang w:val="fr-BE" w:eastAsia="en-GB"/>
              </w:rPr>
              <w:t>uisse</w:t>
            </w:r>
          </w:p>
          <w:p w14:paraId="442F8A64" w14:textId="18008AF8" w:rsidR="00377580" w:rsidRPr="005229B1" w:rsidRDefault="0088191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sidRPr="005229B1">
                  <w:rPr>
                    <w:rFonts w:ascii="MS Gothic" w:eastAsia="MS Gothic" w:hAnsi="MS Gothic"/>
                    <w:bCs/>
                    <w:szCs w:val="24"/>
                    <w:lang w:val="fr-BE" w:eastAsia="en-GB"/>
                  </w:rPr>
                  <w:t>☐</w:t>
                </w:r>
              </w:sdtContent>
            </w:sdt>
            <w:r w:rsidR="00A65B97" w:rsidRPr="005229B1">
              <w:rPr>
                <w:bCs/>
                <w:szCs w:val="24"/>
                <w:lang w:val="fr-BE" w:eastAsia="en-GB"/>
              </w:rPr>
              <w:t xml:space="preserve"> </w:t>
            </w:r>
            <w:r w:rsidR="001A0074" w:rsidRPr="005229B1">
              <w:rPr>
                <w:bCs/>
                <w:szCs w:val="24"/>
                <w:lang w:val="fr-BE" w:eastAsia="en-GB"/>
              </w:rPr>
              <w:t>pays tiers suivants:</w:t>
            </w:r>
            <w:r w:rsidR="00377580" w:rsidRPr="005229B1">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5229B1">
                  <w:rPr>
                    <w:rStyle w:val="PlaceholderText"/>
                    <w:bCs/>
                    <w:lang w:val="fr-BE"/>
                  </w:rPr>
                  <w:t xml:space="preserve"> </w:t>
                </w:r>
                <w:r w:rsidR="00DC5C83" w:rsidRPr="005229B1">
                  <w:rPr>
                    <w:rStyle w:val="PlaceholderText"/>
                    <w:bCs/>
                    <w:lang w:val="fr-BE"/>
                  </w:rPr>
                  <w:t>…</w:t>
                </w:r>
                <w:r w:rsidR="00377580" w:rsidRPr="005229B1">
                  <w:rPr>
                    <w:rStyle w:val="PlaceholderText"/>
                    <w:bCs/>
                    <w:lang w:val="fr-BE"/>
                  </w:rPr>
                  <w:t xml:space="preserve">    </w:t>
                </w:r>
              </w:sdtContent>
            </w:sdt>
          </w:p>
          <w:p w14:paraId="77C548F6" w14:textId="1BBE49F2" w:rsidR="00377580" w:rsidRPr="005229B1" w:rsidRDefault="0088191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sidRPr="005229B1">
                  <w:rPr>
                    <w:rFonts w:ascii="MS Gothic" w:eastAsia="MS Gothic" w:hAnsi="MS Gothic"/>
                    <w:bCs/>
                    <w:szCs w:val="24"/>
                    <w:lang w:val="fr-BE" w:eastAsia="en-GB"/>
                  </w:rPr>
                  <w:t>☐</w:t>
                </w:r>
              </w:sdtContent>
            </w:sdt>
            <w:r w:rsidR="00A65B97" w:rsidRPr="005229B1">
              <w:rPr>
                <w:bCs/>
                <w:szCs w:val="24"/>
                <w:lang w:val="fr-BE" w:eastAsia="en-GB"/>
              </w:rPr>
              <w:t xml:space="preserve"> </w:t>
            </w:r>
            <w:r w:rsidR="001A0074" w:rsidRPr="005229B1">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sidRPr="005229B1">
                  <w:rPr>
                    <w:rStyle w:val="PlaceholderText"/>
                    <w:lang w:val="fr-BE"/>
                  </w:rPr>
                  <w:t xml:space="preserve"> </w:t>
                </w:r>
                <w:r w:rsidR="00DC5C83" w:rsidRPr="005229B1">
                  <w:rPr>
                    <w:rStyle w:val="PlaceholderText"/>
                    <w:lang w:val="fr-BE"/>
                  </w:rPr>
                  <w:t>…</w:t>
                </w:r>
                <w:r w:rsidR="002841B7" w:rsidRPr="005229B1">
                  <w:rPr>
                    <w:rStyle w:val="PlaceholderText"/>
                    <w:lang w:val="fr-BE"/>
                  </w:rPr>
                  <w:t xml:space="preserve">    </w:t>
                </w:r>
              </w:sdtContent>
            </w:sdt>
          </w:p>
          <w:p w14:paraId="2B5ABBA0" w14:textId="626FE530" w:rsidR="00A65B97" w:rsidRPr="005229B1" w:rsidRDefault="00A65B97" w:rsidP="00A65B97">
            <w:pPr>
              <w:tabs>
                <w:tab w:val="left" w:pos="426"/>
              </w:tabs>
              <w:rPr>
                <w:bCs/>
                <w:szCs w:val="24"/>
                <w:lang w:val="fr-BE" w:eastAsia="en-GB"/>
              </w:rPr>
            </w:pPr>
            <w:r w:rsidRPr="005229B1">
              <w:rPr>
                <w:bCs/>
                <w:lang w:val="fr-BE"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5229B1" w14:paraId="377A2509" w14:textId="77777777" w:rsidTr="00DE0E7F">
        <w:tc>
          <w:tcPr>
            <w:tcW w:w="3111" w:type="dxa"/>
          </w:tcPr>
          <w:p w14:paraId="296D5EDE" w14:textId="5F090CB6" w:rsidR="00E850B7" w:rsidRPr="005229B1" w:rsidRDefault="00A65B97" w:rsidP="00DE0E7F">
            <w:pPr>
              <w:tabs>
                <w:tab w:val="left" w:pos="426"/>
              </w:tabs>
              <w:spacing w:before="180"/>
              <w:rPr>
                <w:bCs/>
                <w:lang w:val="fr-BE" w:eastAsia="en-GB"/>
              </w:rPr>
            </w:pPr>
            <w:r w:rsidRPr="005229B1">
              <w:rPr>
                <w:bCs/>
                <w:lang w:val="fr-BE" w:eastAsia="en-GB"/>
              </w:rPr>
              <w:t>Délai des candidatures</w:t>
            </w:r>
          </w:p>
        </w:tc>
        <w:tc>
          <w:tcPr>
            <w:tcW w:w="5491" w:type="dxa"/>
          </w:tcPr>
          <w:p w14:paraId="35A2EEC2" w14:textId="52CC4944" w:rsidR="00E850B7" w:rsidRPr="005229B1" w:rsidRDefault="00E850B7" w:rsidP="00DE0E7F">
            <w:pPr>
              <w:tabs>
                <w:tab w:val="left" w:pos="426"/>
              </w:tabs>
              <w:spacing w:before="120" w:after="120"/>
              <w:rPr>
                <w:bCs/>
                <w:szCs w:val="24"/>
                <w:lang w:val="fr-BE" w:eastAsia="en-GB"/>
              </w:rPr>
            </w:pPr>
            <w:r w:rsidRPr="005229B1">
              <w:rPr>
                <w:bCs/>
                <w:lang w:val="fr-BE" w:eastAsia="en-GB"/>
              </w:rPr>
              <w:object w:dxaOrig="225" w:dyaOrig="225" w14:anchorId="4F9AA0C1">
                <v:shape id="_x0000_i1045" type="#_x0000_t75" style="width:108pt;height:21.6pt" o:ole="">
                  <v:imagedata r:id="rId23" o:title=""/>
                </v:shape>
                <w:control r:id="rId24" w:name="OptionButton2" w:shapeid="_x0000_i1045"/>
              </w:object>
            </w:r>
            <w:r w:rsidRPr="005229B1">
              <w:rPr>
                <w:bCs/>
                <w:lang w:val="fr-BE" w:eastAsia="en-GB"/>
              </w:rPr>
              <w:object w:dxaOrig="225" w:dyaOrig="225" w14:anchorId="7A15FAEE">
                <v:shape id="_x0000_i1047" type="#_x0000_t75" style="width:108pt;height:21.6pt" o:ole="">
                  <v:imagedata r:id="rId25" o:title=""/>
                </v:shape>
                <w:control r:id="rId26" w:name="OptionButton3" w:shapeid="_x0000_i1047"/>
              </w:object>
            </w:r>
          </w:p>
          <w:p w14:paraId="63DD2FA8" w14:textId="3968E1AF" w:rsidR="006B47B6" w:rsidRPr="005229B1" w:rsidRDefault="00BF389A" w:rsidP="00DE0E7F">
            <w:pPr>
              <w:tabs>
                <w:tab w:val="left" w:pos="426"/>
              </w:tabs>
              <w:spacing w:before="120" w:after="120"/>
              <w:rPr>
                <w:bCs/>
                <w:lang w:val="fr-BE" w:eastAsia="en-GB"/>
              </w:rPr>
            </w:pPr>
            <w:r w:rsidRPr="005229B1">
              <w:rPr>
                <w:bCs/>
                <w:lang w:val="fr-BE" w:eastAsia="en-GB"/>
              </w:rPr>
              <w:t xml:space="preserve">Date limite pour postuler: </w:t>
            </w:r>
            <w:sdt>
              <w:sdtPr>
                <w:rPr>
                  <w:bCs/>
                  <w:lang w:val="fr-B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7B59C1" w:rsidRPr="005229B1">
                  <w:rPr>
                    <w:bCs/>
                    <w:lang w:val="fr-BE" w:eastAsia="en-GB"/>
                  </w:rPr>
                  <w:t>2</w:t>
                </w:r>
                <w:r w:rsidR="0088191B">
                  <w:rPr>
                    <w:bCs/>
                    <w:lang w:val="fr-BE" w:eastAsia="en-GB"/>
                  </w:rPr>
                  <w:t>5</w:t>
                </w:r>
                <w:r w:rsidR="007B59C1" w:rsidRPr="005229B1">
                  <w:rPr>
                    <w:bCs/>
                    <w:lang w:val="fr-BE" w:eastAsia="en-GB"/>
                  </w:rPr>
                  <w:t>-02-2025</w:t>
                </w:r>
              </w:sdtContent>
            </w:sdt>
          </w:p>
        </w:tc>
      </w:tr>
    </w:tbl>
    <w:p w14:paraId="64E3B7F7" w14:textId="4ACBF2E8" w:rsidR="00E850B7" w:rsidRPr="005229B1" w:rsidRDefault="00E850B7" w:rsidP="00377580">
      <w:pPr>
        <w:rPr>
          <w:b/>
          <w:bCs/>
          <w:lang w:val="fr-BE" w:eastAsia="en-GB"/>
        </w:rPr>
      </w:pPr>
    </w:p>
    <w:p w14:paraId="56FF37FF" w14:textId="7820A366" w:rsidR="001A0074" w:rsidRPr="005229B1" w:rsidRDefault="00B31DC8" w:rsidP="001A0074">
      <w:pPr>
        <w:pStyle w:val="ListNumber"/>
        <w:numPr>
          <w:ilvl w:val="0"/>
          <w:numId w:val="0"/>
        </w:numPr>
        <w:ind w:left="709" w:hanging="709"/>
        <w:rPr>
          <w:lang w:val="fr-BE" w:eastAsia="en-GB"/>
        </w:rPr>
      </w:pPr>
      <w:r w:rsidRPr="005229B1">
        <w:rPr>
          <w:b/>
          <w:bCs/>
          <w:lang w:val="fr-BE" w:eastAsia="en-GB"/>
        </w:rPr>
        <w:t>Présentation de l</w:t>
      </w:r>
      <w:r w:rsidR="006F23BA" w:rsidRPr="005229B1">
        <w:rPr>
          <w:b/>
          <w:bCs/>
          <w:lang w:val="fr-BE" w:eastAsia="en-GB"/>
        </w:rPr>
        <w:t>’</w:t>
      </w:r>
      <w:r w:rsidRPr="005229B1">
        <w:rPr>
          <w:b/>
          <w:bCs/>
          <w:lang w:val="fr-BE" w:eastAsia="en-GB"/>
        </w:rPr>
        <w:t>entité (nous sommes)</w:t>
      </w:r>
    </w:p>
    <w:sdt>
      <w:sdtPr>
        <w:rPr>
          <w:lang w:val="fr-BE" w:eastAsia="en-GB"/>
        </w:rPr>
        <w:id w:val="1822233941"/>
        <w:placeholder>
          <w:docPart w:val="502342290B3541ABA4032C2AA949ADE4"/>
        </w:placeholder>
      </w:sdtPr>
      <w:sdtEndPr/>
      <w:sdtContent>
        <w:p w14:paraId="322CE621" w14:textId="032EDB84" w:rsidR="007B59C1" w:rsidRPr="005229B1" w:rsidRDefault="007B59C1" w:rsidP="007B59C1">
          <w:pPr>
            <w:spacing w:after="160" w:line="278" w:lineRule="auto"/>
            <w:rPr>
              <w:lang w:val="fr-BE"/>
            </w:rPr>
          </w:pPr>
          <w:r w:rsidRPr="005229B1">
            <w:rPr>
              <w:lang w:val="fr-BE"/>
            </w:rPr>
            <w:t xml:space="preserve">La </w:t>
          </w:r>
          <w:r w:rsidR="005229B1">
            <w:rPr>
              <w:lang w:val="fr-BE"/>
            </w:rPr>
            <w:t>t</w:t>
          </w:r>
          <w:r w:rsidRPr="005229B1">
            <w:rPr>
              <w:lang w:val="fr-BE"/>
            </w:rPr>
            <w:t xml:space="preserve">ask </w:t>
          </w:r>
          <w:r w:rsidR="005229B1">
            <w:rPr>
              <w:lang w:val="fr-BE"/>
            </w:rPr>
            <w:t>f</w:t>
          </w:r>
          <w:r w:rsidRPr="005229B1">
            <w:rPr>
              <w:lang w:val="fr-BE"/>
            </w:rPr>
            <w:t xml:space="preserve">orce </w:t>
          </w:r>
          <w:r w:rsidR="005229B1">
            <w:rPr>
              <w:lang w:val="fr-BE"/>
            </w:rPr>
            <w:t>en charge de la P</w:t>
          </w:r>
          <w:r w:rsidR="005229B1" w:rsidRPr="005229B1">
            <w:rPr>
              <w:lang w:val="fr-BE"/>
            </w:rPr>
            <w:t xml:space="preserve">lateforme </w:t>
          </w:r>
          <w:r w:rsidR="005229B1">
            <w:rPr>
              <w:lang w:val="fr-BE"/>
            </w:rPr>
            <w:t>"</w:t>
          </w:r>
          <w:r w:rsidR="005229B1" w:rsidRPr="005229B1">
            <w:rPr>
              <w:lang w:val="fr-BE"/>
            </w:rPr>
            <w:t>Technologies stratégiques pour l’Europe</w:t>
          </w:r>
          <w:r w:rsidR="005229B1">
            <w:rPr>
              <w:lang w:val="fr-BE"/>
            </w:rPr>
            <w:t>"</w:t>
          </w:r>
          <w:r w:rsidRPr="005229B1">
            <w:rPr>
              <w:lang w:val="fr-BE"/>
            </w:rPr>
            <w:t xml:space="preserve">( STEP) est une unité relativement récente, dont les responsabilités incluent : </w:t>
          </w:r>
          <w:r w:rsidR="00A677E1">
            <w:rPr>
              <w:lang w:val="fr-BE"/>
            </w:rPr>
            <w:t>la coordination de</w:t>
          </w:r>
          <w:r w:rsidRPr="005229B1">
            <w:rPr>
              <w:lang w:val="fr-BE"/>
            </w:rPr>
            <w:t xml:space="preserve"> la mise en œuvre du règlement STEP, </w:t>
          </w:r>
          <w:r w:rsidR="00A677E1">
            <w:rPr>
              <w:lang w:val="fr-BE"/>
            </w:rPr>
            <w:t>visant</w:t>
          </w:r>
          <w:r w:rsidRPr="005229B1">
            <w:rPr>
              <w:lang w:val="fr-BE"/>
            </w:rPr>
            <w:t xml:space="preserve"> à augmenter </w:t>
          </w:r>
          <w:r w:rsidR="00A677E1">
            <w:rPr>
              <w:lang w:val="fr-BE"/>
            </w:rPr>
            <w:t>la disponibilité d</w:t>
          </w:r>
          <w:r w:rsidRPr="005229B1">
            <w:rPr>
              <w:lang w:val="fr-BE"/>
            </w:rPr>
            <w:t>e</w:t>
          </w:r>
          <w:r w:rsidR="00A677E1">
            <w:rPr>
              <w:lang w:val="fr-BE"/>
            </w:rPr>
            <w:t>s</w:t>
          </w:r>
          <w:r w:rsidRPr="005229B1">
            <w:rPr>
              <w:lang w:val="fr-BE"/>
            </w:rPr>
            <w:t xml:space="preserve"> </w:t>
          </w:r>
          <w:r w:rsidRPr="005229B1">
            <w:rPr>
              <w:lang w:val="fr-BE"/>
            </w:rPr>
            <w:lastRenderedPageBreak/>
            <w:t>financement</w:t>
          </w:r>
          <w:r w:rsidR="00A677E1">
            <w:rPr>
              <w:lang w:val="fr-BE"/>
            </w:rPr>
            <w:t xml:space="preserve">s </w:t>
          </w:r>
          <w:r w:rsidRPr="005229B1">
            <w:rPr>
              <w:lang w:val="fr-BE"/>
            </w:rPr>
            <w:t>UE pour des projets innovants et stratégiques dans les technologies numériques/de pointe, les technologies propres et efficaces en ressources, et les biotechnologies ; et contribuer à la préparation du prochain cadre financier pluriannuel (CFP)</w:t>
          </w:r>
          <w:r w:rsidR="00A677E1">
            <w:rPr>
              <w:lang w:val="fr-BE"/>
            </w:rPr>
            <w:t>,</w:t>
          </w:r>
          <w:r w:rsidRPr="005229B1">
            <w:rPr>
              <w:lang w:val="fr-BE"/>
            </w:rPr>
            <w:t xml:space="preserve"> en particulier </w:t>
          </w:r>
          <w:r w:rsidR="005229B1" w:rsidRPr="005229B1">
            <w:rPr>
              <w:lang w:val="fr-BE"/>
            </w:rPr>
            <w:t xml:space="preserve">en ce qui concerne </w:t>
          </w:r>
          <w:r w:rsidRPr="005229B1">
            <w:rPr>
              <w:lang w:val="fr-BE"/>
            </w:rPr>
            <w:t xml:space="preserve">le financement de la compétitivité </w:t>
          </w:r>
          <w:r w:rsidR="005229B1">
            <w:rPr>
              <w:lang w:val="fr-BE"/>
            </w:rPr>
            <w:t>(</w:t>
          </w:r>
          <w:r w:rsidR="00A677E1">
            <w:rPr>
              <w:lang w:val="fr-BE"/>
            </w:rPr>
            <w:t xml:space="preserve">via des programmes </w:t>
          </w:r>
          <w:r w:rsidRPr="005229B1">
            <w:rPr>
              <w:lang w:val="fr-BE"/>
            </w:rPr>
            <w:t>en gestion directe/indirecte</w:t>
          </w:r>
          <w:r w:rsidR="005229B1">
            <w:rPr>
              <w:lang w:val="fr-BE"/>
            </w:rPr>
            <w:t>)</w:t>
          </w:r>
          <w:r w:rsidRPr="005229B1">
            <w:rPr>
              <w:lang w:val="fr-BE"/>
            </w:rPr>
            <w:t>.</w:t>
          </w:r>
        </w:p>
        <w:p w14:paraId="7F8558DA" w14:textId="3C2A0189" w:rsidR="007B59C1" w:rsidRPr="005229B1" w:rsidRDefault="007B59C1" w:rsidP="007B59C1">
          <w:pPr>
            <w:spacing w:after="160" w:line="278" w:lineRule="auto"/>
            <w:rPr>
              <w:lang w:val="fr-BE"/>
            </w:rPr>
          </w:pPr>
          <w:r w:rsidRPr="005229B1">
            <w:rPr>
              <w:lang w:val="fr-BE"/>
            </w:rPr>
            <w:t>L'unité fait partie de la Direction B (Recettes et cadre financier pluriannuel)</w:t>
          </w:r>
          <w:r w:rsidR="00A677E1">
            <w:rPr>
              <w:lang w:val="fr-BE"/>
            </w:rPr>
            <w:t xml:space="preserve"> de la DG BUDG</w:t>
          </w:r>
          <w:r w:rsidRPr="005229B1">
            <w:rPr>
              <w:lang w:val="fr-BE"/>
            </w:rPr>
            <w:t>.</w:t>
          </w:r>
        </w:p>
        <w:p w14:paraId="39AE8D5F" w14:textId="2A6E9266" w:rsidR="007B59C1" w:rsidRPr="005229B1" w:rsidRDefault="007B59C1" w:rsidP="007B59C1">
          <w:pPr>
            <w:spacing w:after="160" w:line="278" w:lineRule="auto"/>
            <w:rPr>
              <w:lang w:val="fr-BE"/>
            </w:rPr>
          </w:pPr>
          <w:r w:rsidRPr="005229B1">
            <w:rPr>
              <w:lang w:val="fr-BE"/>
            </w:rPr>
            <w:t xml:space="preserve">En ce qui concerne son mandat, </w:t>
          </w:r>
          <w:r w:rsidR="005229B1">
            <w:rPr>
              <w:lang w:val="fr-BE"/>
            </w:rPr>
            <w:t>l</w:t>
          </w:r>
          <w:r w:rsidRPr="005229B1">
            <w:rPr>
              <w:lang w:val="fr-BE"/>
            </w:rPr>
            <w:t xml:space="preserve">a </w:t>
          </w:r>
          <w:r w:rsidR="005229B1">
            <w:rPr>
              <w:lang w:val="fr-BE"/>
            </w:rPr>
            <w:t>t</w:t>
          </w:r>
          <w:r w:rsidRPr="005229B1">
            <w:rPr>
              <w:lang w:val="fr-BE"/>
            </w:rPr>
            <w:t xml:space="preserve">ask </w:t>
          </w:r>
          <w:r w:rsidR="005229B1">
            <w:rPr>
              <w:lang w:val="fr-BE"/>
            </w:rPr>
            <w:t>f</w:t>
          </w:r>
          <w:r w:rsidRPr="005229B1">
            <w:rPr>
              <w:lang w:val="fr-BE"/>
            </w:rPr>
            <w:t>orce agit comme un hub au sein d'un réseau de 14 D</w:t>
          </w:r>
          <w:r w:rsidR="00A677E1">
            <w:rPr>
              <w:lang w:val="fr-BE"/>
            </w:rPr>
            <w:t>irections générales</w:t>
          </w:r>
          <w:r w:rsidRPr="005229B1">
            <w:rPr>
              <w:lang w:val="fr-BE"/>
            </w:rPr>
            <w:t xml:space="preserve"> responsables de 11 programmes de l'UE dans le cadre de STEP, avec pour objectif de maximiser la contribution du budget </w:t>
          </w:r>
          <w:r w:rsidR="00A677E1">
            <w:rPr>
              <w:lang w:val="fr-BE"/>
            </w:rPr>
            <w:t>européen</w:t>
          </w:r>
          <w:r w:rsidRPr="005229B1">
            <w:rPr>
              <w:lang w:val="fr-BE"/>
            </w:rPr>
            <w:t xml:space="preserve"> aux objectifs de STEP et d'identifier les synergies entre ses programmes. L'unité coordonne également le réseau des points de contact nationaux STEP dans les États membres et interagit régulièrement avec un large éventail de parties prenantes </w:t>
          </w:r>
          <w:r w:rsidR="00A677E1">
            <w:rPr>
              <w:lang w:val="fr-BE"/>
            </w:rPr>
            <w:t xml:space="preserve">issues notamment </w:t>
          </w:r>
          <w:r w:rsidRPr="005229B1">
            <w:rPr>
              <w:lang w:val="fr-BE"/>
            </w:rPr>
            <w:t xml:space="preserve">de l'industrie. L'unité a lancé et gère le portail STEP, qui </w:t>
          </w:r>
          <w:r w:rsidR="00A677E1">
            <w:rPr>
              <w:lang w:val="fr-BE"/>
            </w:rPr>
            <w:t xml:space="preserve">réunit toutes </w:t>
          </w:r>
          <w:r w:rsidRPr="005229B1">
            <w:rPr>
              <w:lang w:val="fr-BE"/>
            </w:rPr>
            <w:t>les informations pour l'accès au financement de l'UE pour les promoteurs de projets/technologies STEP.</w:t>
          </w:r>
        </w:p>
        <w:p w14:paraId="787237D2" w14:textId="65B0B6D6" w:rsidR="007B59C1" w:rsidRPr="005229B1" w:rsidRDefault="007B59C1" w:rsidP="007B59C1">
          <w:pPr>
            <w:spacing w:after="160" w:line="278" w:lineRule="auto"/>
            <w:rPr>
              <w:lang w:val="fr-BE"/>
            </w:rPr>
          </w:pPr>
          <w:r w:rsidRPr="005229B1">
            <w:rPr>
              <w:lang w:val="fr-BE"/>
            </w:rPr>
            <w:t>La Task Force est également impliqué</w:t>
          </w:r>
          <w:r w:rsidR="00A677E1">
            <w:rPr>
              <w:lang w:val="fr-BE"/>
            </w:rPr>
            <w:t>e</w:t>
          </w:r>
          <w:r w:rsidRPr="005229B1">
            <w:rPr>
              <w:lang w:val="fr-BE"/>
            </w:rPr>
            <w:t xml:space="preserve"> dans la préparation de la proposition de la Commission pour le prochain CFP, en particulier en ce qui concerne le financement de la compétitivité de l'UE</w:t>
          </w:r>
          <w:r w:rsidR="00A677E1">
            <w:rPr>
              <w:lang w:val="fr-BE"/>
            </w:rPr>
            <w:t xml:space="preserve">, et ce en lien </w:t>
          </w:r>
          <w:r w:rsidRPr="005229B1">
            <w:rPr>
              <w:lang w:val="fr-BE"/>
            </w:rPr>
            <w:t xml:space="preserve">avec les services compétents de la Commission </w:t>
          </w:r>
          <w:r w:rsidR="00A677E1">
            <w:rPr>
              <w:lang w:val="fr-BE"/>
            </w:rPr>
            <w:t>afin de</w:t>
          </w:r>
          <w:r w:rsidR="00A677E1" w:rsidRPr="005229B1">
            <w:rPr>
              <w:lang w:val="fr-BE"/>
            </w:rPr>
            <w:t xml:space="preserve"> </w:t>
          </w:r>
          <w:r w:rsidRPr="005229B1">
            <w:rPr>
              <w:lang w:val="fr-BE"/>
            </w:rPr>
            <w:t>préfigurer un Fonds européen de compétitivité établissant une capacité d'investissement qui soutiendra les secteurs stratégiques critiques pour la compétitivité de l'UE, y compris la recherche et l'innovation, et les projets importants d'intérêt commun européen (PIIEC).</w:t>
          </w:r>
        </w:p>
        <w:p w14:paraId="18140A21" w14:textId="50D469FA" w:rsidR="001A0074" w:rsidRPr="005229B1" w:rsidRDefault="0088191B" w:rsidP="001A0074">
          <w:pPr>
            <w:rPr>
              <w:lang w:val="fr-BE" w:eastAsia="en-GB"/>
            </w:rPr>
          </w:pPr>
        </w:p>
      </w:sdtContent>
    </w:sdt>
    <w:p w14:paraId="30B422AA" w14:textId="77777777" w:rsidR="00301CA3" w:rsidRPr="005229B1" w:rsidRDefault="00301CA3" w:rsidP="001A0074">
      <w:pPr>
        <w:rPr>
          <w:b/>
          <w:bCs/>
          <w:lang w:val="fr-BE" w:eastAsia="en-GB"/>
        </w:rPr>
      </w:pPr>
    </w:p>
    <w:p w14:paraId="28AD0173" w14:textId="2B27CB6F" w:rsidR="00B31DC8" w:rsidRPr="005229B1" w:rsidRDefault="00B31DC8" w:rsidP="001A0074">
      <w:pPr>
        <w:rPr>
          <w:lang w:val="fr-BE" w:eastAsia="en-GB"/>
        </w:rPr>
      </w:pPr>
      <w:r w:rsidRPr="005229B1">
        <w:rPr>
          <w:b/>
          <w:bCs/>
          <w:lang w:val="fr-BE" w:eastAsia="en-GB"/>
        </w:rPr>
        <w:t>Présentation du poste (nous proposons)</w:t>
      </w:r>
    </w:p>
    <w:sdt>
      <w:sdtPr>
        <w:rPr>
          <w:lang w:val="fr-BE" w:eastAsia="en-GB"/>
        </w:rPr>
        <w:id w:val="-723136291"/>
        <w:placeholder>
          <w:docPart w:val="43375E7FB7294216B3B48CC222A08C2F"/>
        </w:placeholder>
      </w:sdtPr>
      <w:sdtEndPr/>
      <w:sdtContent>
        <w:p w14:paraId="5EB51972" w14:textId="0E88FD27" w:rsidR="0057113B" w:rsidRDefault="007B59C1" w:rsidP="007B59C1">
          <w:pPr>
            <w:spacing w:after="160" w:line="278" w:lineRule="auto"/>
            <w:rPr>
              <w:lang w:val="fr-BE"/>
            </w:rPr>
          </w:pPr>
          <w:r w:rsidRPr="005229B1">
            <w:rPr>
              <w:lang w:val="fr-BE"/>
            </w:rPr>
            <w:t>Nous offrons un poste destiné à un expert national d’un État Membre ayant une expérience en gestion financière</w:t>
          </w:r>
          <w:r w:rsidR="0057113B">
            <w:rPr>
              <w:lang w:val="fr-BE"/>
            </w:rPr>
            <w:t xml:space="preserve">, </w:t>
          </w:r>
          <w:r w:rsidRPr="005229B1">
            <w:rPr>
              <w:lang w:val="fr-BE"/>
            </w:rPr>
            <w:t xml:space="preserve">en mise en œuvre de programmes de </w:t>
          </w:r>
          <w:r w:rsidR="0066678B">
            <w:rPr>
              <w:lang w:val="fr-BE"/>
            </w:rPr>
            <w:t>financement</w:t>
          </w:r>
          <w:r w:rsidR="0066678B" w:rsidRPr="005229B1">
            <w:rPr>
              <w:lang w:val="fr-BE"/>
            </w:rPr>
            <w:t xml:space="preserve"> </w:t>
          </w:r>
          <w:r w:rsidRPr="005229B1">
            <w:rPr>
              <w:lang w:val="fr-BE"/>
            </w:rPr>
            <w:t xml:space="preserve">de l'UE et </w:t>
          </w:r>
          <w:r w:rsidR="0057113B">
            <w:rPr>
              <w:lang w:val="fr-BE"/>
            </w:rPr>
            <w:t xml:space="preserve">dans </w:t>
          </w:r>
          <w:r w:rsidRPr="005229B1">
            <w:rPr>
              <w:lang w:val="fr-BE"/>
            </w:rPr>
            <w:t xml:space="preserve">d'autres priorités politiques liées aux transitions verte et numérique. </w:t>
          </w:r>
        </w:p>
        <w:p w14:paraId="4B0D57C8" w14:textId="38647099" w:rsidR="007B59C1" w:rsidRPr="005229B1" w:rsidRDefault="007B59C1" w:rsidP="007B59C1">
          <w:pPr>
            <w:spacing w:after="160" w:line="278" w:lineRule="auto"/>
            <w:rPr>
              <w:lang w:val="fr-BE"/>
            </w:rPr>
          </w:pPr>
          <w:r w:rsidRPr="005229B1">
            <w:rPr>
              <w:lang w:val="fr-BE"/>
            </w:rPr>
            <w:t>Ce poste permet</w:t>
          </w:r>
          <w:r w:rsidR="0066678B">
            <w:rPr>
              <w:lang w:val="fr-BE"/>
            </w:rPr>
            <w:t>trait</w:t>
          </w:r>
          <w:r w:rsidRPr="005229B1">
            <w:rPr>
              <w:lang w:val="fr-BE"/>
            </w:rPr>
            <w:t xml:space="preserve"> à l’expert national de contribuer aux travaux de la DG BUDG sur le prochain cadre financier pluriannuel (la Commission doit faire une proposition en 2025) et d'acquérir une connaissance </w:t>
          </w:r>
          <w:r w:rsidR="00A677E1">
            <w:rPr>
              <w:lang w:val="fr-BE"/>
            </w:rPr>
            <w:t>en profondeur</w:t>
          </w:r>
          <w:r w:rsidR="00A677E1" w:rsidRPr="005229B1">
            <w:rPr>
              <w:lang w:val="fr-BE"/>
            </w:rPr>
            <w:t xml:space="preserve"> </w:t>
          </w:r>
          <w:r w:rsidRPr="005229B1">
            <w:rPr>
              <w:lang w:val="fr-BE"/>
            </w:rPr>
            <w:t>du fonctionnement du budget de l'UE et de nombreux programmes de financement de l'UE (ainsi que des directions générales responsables de la Commission, similaires aux ministères ou départements dans les administrations nationales).</w:t>
          </w:r>
        </w:p>
        <w:p w14:paraId="59ED6F24" w14:textId="20905F07" w:rsidR="007B59C1" w:rsidRPr="005229B1" w:rsidRDefault="007B59C1" w:rsidP="007B59C1">
          <w:pPr>
            <w:spacing w:after="160" w:line="278" w:lineRule="auto"/>
            <w:rPr>
              <w:lang w:val="fr-BE"/>
            </w:rPr>
          </w:pPr>
          <w:r w:rsidRPr="005229B1">
            <w:rPr>
              <w:lang w:val="fr-BE"/>
            </w:rPr>
            <w:t xml:space="preserve">En tant que membre </w:t>
          </w:r>
          <w:r w:rsidR="0066678B">
            <w:rPr>
              <w:lang w:val="fr-BE"/>
            </w:rPr>
            <w:t>de la task force</w:t>
          </w:r>
          <w:r w:rsidRPr="005229B1">
            <w:rPr>
              <w:lang w:val="fr-BE"/>
            </w:rPr>
            <w:t xml:space="preserve">, </w:t>
          </w:r>
          <w:r w:rsidR="00A677E1">
            <w:rPr>
              <w:lang w:val="fr-BE"/>
            </w:rPr>
            <w:t>l’expert national aura</w:t>
          </w:r>
          <w:r w:rsidRPr="005229B1">
            <w:rPr>
              <w:lang w:val="fr-BE"/>
            </w:rPr>
            <w:t xml:space="preserve"> également </w:t>
          </w:r>
          <w:r w:rsidR="0066678B">
            <w:rPr>
              <w:lang w:val="fr-BE"/>
            </w:rPr>
            <w:t>l’</w:t>
          </w:r>
          <w:r w:rsidRPr="005229B1">
            <w:rPr>
              <w:lang w:val="fr-BE"/>
            </w:rPr>
            <w:t>occasion</w:t>
          </w:r>
          <w:r w:rsidR="0066678B">
            <w:rPr>
              <w:lang w:val="fr-BE"/>
            </w:rPr>
            <w:t xml:space="preserve"> </w:t>
          </w:r>
          <w:r w:rsidRPr="005229B1">
            <w:rPr>
              <w:lang w:val="fr-BE"/>
            </w:rPr>
            <w:t>de rencontrer des entreprises à la pointe de la technologie et d'apprendre sur une variété de questions politiques et technologiques.</w:t>
          </w:r>
        </w:p>
        <w:p w14:paraId="04CDAFF8" w14:textId="585C725B" w:rsidR="007B59C1" w:rsidRPr="005229B1" w:rsidRDefault="007B59C1" w:rsidP="007B59C1">
          <w:pPr>
            <w:spacing w:after="160" w:line="278" w:lineRule="auto"/>
            <w:rPr>
              <w:lang w:val="fr-BE"/>
            </w:rPr>
          </w:pPr>
          <w:r w:rsidRPr="005229B1">
            <w:rPr>
              <w:lang w:val="fr-BE"/>
            </w:rPr>
            <w:t>En particulier, l’expert national sera sélectionné en vue de :</w:t>
          </w:r>
        </w:p>
        <w:p w14:paraId="61E4622E" w14:textId="184318D7" w:rsidR="007B59C1" w:rsidRPr="005229B1" w:rsidRDefault="007B59C1" w:rsidP="007B59C1">
          <w:pPr>
            <w:numPr>
              <w:ilvl w:val="0"/>
              <w:numId w:val="26"/>
            </w:numPr>
            <w:spacing w:after="160" w:line="278" w:lineRule="auto"/>
            <w:jc w:val="left"/>
            <w:rPr>
              <w:lang w:val="fr-BE"/>
            </w:rPr>
          </w:pPr>
          <w:r w:rsidRPr="005229B1">
            <w:rPr>
              <w:lang w:val="fr-BE"/>
            </w:rPr>
            <w:lastRenderedPageBreak/>
            <w:t xml:space="preserve">Soutenir la préparation du prochain CFP. Cette responsabilité implique une </w:t>
          </w:r>
          <w:r w:rsidR="00A677E1">
            <w:rPr>
              <w:lang w:val="fr-BE"/>
            </w:rPr>
            <w:t>bonne</w:t>
          </w:r>
          <w:r w:rsidR="00A677E1" w:rsidRPr="005229B1">
            <w:rPr>
              <w:lang w:val="fr-BE"/>
            </w:rPr>
            <w:t xml:space="preserve"> </w:t>
          </w:r>
          <w:r w:rsidRPr="005229B1">
            <w:rPr>
              <w:lang w:val="fr-BE"/>
            </w:rPr>
            <w:t xml:space="preserve">coordination avec les services concernés à l'intérieur et à l'extérieur de la DG, au sein </w:t>
          </w:r>
          <w:r w:rsidR="00A677E1">
            <w:rPr>
              <w:lang w:val="fr-BE"/>
            </w:rPr>
            <w:t>d’</w:t>
          </w:r>
          <w:r w:rsidRPr="005229B1">
            <w:rPr>
              <w:lang w:val="fr-BE"/>
            </w:rPr>
            <w:t>équipe</w:t>
          </w:r>
          <w:r w:rsidR="00A677E1">
            <w:rPr>
              <w:lang w:val="fr-BE"/>
            </w:rPr>
            <w:t>s</w:t>
          </w:r>
          <w:r w:rsidRPr="005229B1">
            <w:rPr>
              <w:lang w:val="fr-BE"/>
            </w:rPr>
            <w:t xml:space="preserve"> </w:t>
          </w:r>
          <w:r w:rsidR="00A677E1" w:rsidRPr="005229B1">
            <w:rPr>
              <w:lang w:val="fr-BE"/>
            </w:rPr>
            <w:t>existante</w:t>
          </w:r>
          <w:r w:rsidR="00A677E1">
            <w:rPr>
              <w:lang w:val="fr-BE"/>
            </w:rPr>
            <w:t>s</w:t>
          </w:r>
          <w:r w:rsidR="00A677E1" w:rsidRPr="005229B1">
            <w:rPr>
              <w:lang w:val="fr-BE"/>
            </w:rPr>
            <w:t xml:space="preserve"> </w:t>
          </w:r>
          <w:r w:rsidRPr="005229B1">
            <w:rPr>
              <w:lang w:val="fr-BE"/>
            </w:rPr>
            <w:t>dédiée</w:t>
          </w:r>
          <w:r w:rsidR="00A677E1">
            <w:rPr>
              <w:lang w:val="fr-BE"/>
            </w:rPr>
            <w:t>s</w:t>
          </w:r>
          <w:r w:rsidRPr="005229B1">
            <w:rPr>
              <w:lang w:val="fr-BE"/>
            </w:rPr>
            <w:t>.</w:t>
          </w:r>
        </w:p>
        <w:p w14:paraId="11977B8B" w14:textId="453BCE97" w:rsidR="007B59C1" w:rsidRPr="005229B1" w:rsidRDefault="007B59C1" w:rsidP="007B59C1">
          <w:pPr>
            <w:numPr>
              <w:ilvl w:val="0"/>
              <w:numId w:val="26"/>
            </w:numPr>
            <w:spacing w:after="160" w:line="278" w:lineRule="auto"/>
            <w:jc w:val="left"/>
            <w:rPr>
              <w:lang w:val="fr-BE"/>
            </w:rPr>
          </w:pPr>
          <w:r w:rsidRPr="005229B1">
            <w:rPr>
              <w:lang w:val="fr-BE"/>
            </w:rPr>
            <w:t xml:space="preserve">Aider à coordonner la mise en œuvre de STEP au sein de la Commission et avec les États membres, fournir des </w:t>
          </w:r>
          <w:r w:rsidR="00A677E1">
            <w:rPr>
              <w:lang w:val="fr-BE"/>
            </w:rPr>
            <w:t>analyses et lignes d’action au personnel politique et à la direction de la DG</w:t>
          </w:r>
          <w:r w:rsidRPr="005229B1">
            <w:rPr>
              <w:lang w:val="fr-BE"/>
            </w:rPr>
            <w:t xml:space="preserve">, </w:t>
          </w:r>
          <w:r w:rsidR="00A677E1">
            <w:rPr>
              <w:lang w:val="fr-BE"/>
            </w:rPr>
            <w:t>entretenir les contacts</w:t>
          </w:r>
          <w:r w:rsidRPr="005229B1">
            <w:rPr>
              <w:lang w:val="fr-BE"/>
            </w:rPr>
            <w:t xml:space="preserve"> avec les principaux partenaires de mise en œuvre </w:t>
          </w:r>
          <w:r w:rsidR="00A677E1">
            <w:rPr>
              <w:lang w:val="fr-BE"/>
            </w:rPr>
            <w:t>européens</w:t>
          </w:r>
          <w:r w:rsidR="00A677E1" w:rsidRPr="005229B1">
            <w:rPr>
              <w:lang w:val="fr-BE"/>
            </w:rPr>
            <w:t xml:space="preserve"> </w:t>
          </w:r>
          <w:r w:rsidRPr="005229B1">
            <w:rPr>
              <w:lang w:val="fr-BE"/>
            </w:rPr>
            <w:t xml:space="preserve">et coopérer </w:t>
          </w:r>
          <w:r w:rsidR="00A677E1">
            <w:rPr>
              <w:lang w:val="fr-BE"/>
            </w:rPr>
            <w:t>de façon étroite</w:t>
          </w:r>
          <w:r w:rsidR="00A677E1" w:rsidRPr="005229B1">
            <w:rPr>
              <w:lang w:val="fr-BE"/>
            </w:rPr>
            <w:t xml:space="preserve"> </w:t>
          </w:r>
          <w:r w:rsidRPr="005229B1">
            <w:rPr>
              <w:lang w:val="fr-BE"/>
            </w:rPr>
            <w:t>avec d'autres unités de la DG BUDG et diverses autres DG de la Commission.</w:t>
          </w:r>
        </w:p>
        <w:p w14:paraId="7B6B4E7F" w14:textId="2271490E" w:rsidR="007B59C1" w:rsidRPr="005229B1" w:rsidRDefault="007B59C1" w:rsidP="007B59C1">
          <w:pPr>
            <w:numPr>
              <w:ilvl w:val="0"/>
              <w:numId w:val="26"/>
            </w:numPr>
            <w:spacing w:after="160" w:line="278" w:lineRule="auto"/>
            <w:jc w:val="left"/>
            <w:rPr>
              <w:lang w:val="fr-BE"/>
            </w:rPr>
          </w:pPr>
          <w:r w:rsidRPr="005229B1">
            <w:rPr>
              <w:lang w:val="fr-BE"/>
            </w:rPr>
            <w:t xml:space="preserve">Conseiller les promoteurs de projets </w:t>
          </w:r>
          <w:r w:rsidR="00A677E1">
            <w:rPr>
              <w:lang w:val="fr-BE"/>
            </w:rPr>
            <w:t>concernés par</w:t>
          </w:r>
          <w:r w:rsidRPr="005229B1">
            <w:rPr>
              <w:lang w:val="fr-BE"/>
            </w:rPr>
            <w:t xml:space="preserve"> STEP sur les opportunités de financement de l'UE disponibles dans tous les programmes de l'UE pertinents et les formes de soutien financier, y compris par le biais d'instruments financiers mis en œuvre avec des partenaires tels que la BEI ou les banques de développement nationales.</w:t>
          </w:r>
        </w:p>
        <w:p w14:paraId="5EAF5785" w14:textId="3D737769" w:rsidR="007B59C1" w:rsidRPr="005229B1" w:rsidRDefault="007B59C1" w:rsidP="007B59C1">
          <w:pPr>
            <w:spacing w:after="160" w:line="278" w:lineRule="auto"/>
            <w:rPr>
              <w:lang w:val="fr-BE"/>
            </w:rPr>
          </w:pPr>
          <w:r w:rsidRPr="005229B1">
            <w:rPr>
              <w:lang w:val="fr-BE"/>
            </w:rPr>
            <w:t>L’expert national bénéficiera d'une autonomie considérable et d'une marge d'initiative dans la réalisation des objectifs convenus tout en étant pleinement intégré et travaillant au sein de la structure organisationnelle/gestion de la task force et de la DG BUDG de manière plus générale.</w:t>
          </w:r>
        </w:p>
        <w:p w14:paraId="3B1D2FA2" w14:textId="13BCEA79" w:rsidR="001A0074" w:rsidRPr="005229B1" w:rsidRDefault="007B59C1" w:rsidP="007B59C1">
          <w:pPr>
            <w:spacing w:after="160" w:line="278" w:lineRule="auto"/>
            <w:rPr>
              <w:lang w:val="fr-BE" w:eastAsia="en-GB"/>
            </w:rPr>
          </w:pPr>
          <w:r w:rsidRPr="005229B1">
            <w:rPr>
              <w:lang w:val="fr-BE"/>
            </w:rPr>
            <w:t>La Task Force est une équipe</w:t>
          </w:r>
          <w:r w:rsidR="00A677E1">
            <w:rPr>
              <w:lang w:val="fr-BE"/>
            </w:rPr>
            <w:t xml:space="preserve"> où règne une ambiance amicale,</w:t>
          </w:r>
          <w:r w:rsidRPr="005229B1">
            <w:rPr>
              <w:lang w:val="fr-BE"/>
            </w:rPr>
            <w:t xml:space="preserve"> sociable et dynamique, qui réunit </w:t>
          </w:r>
          <w:r w:rsidR="00A677E1">
            <w:rPr>
              <w:lang w:val="fr-BE"/>
            </w:rPr>
            <w:t xml:space="preserve">des collègues avec </w:t>
          </w:r>
          <w:r w:rsidRPr="005229B1">
            <w:rPr>
              <w:lang w:val="fr-BE"/>
            </w:rPr>
            <w:t>une</w:t>
          </w:r>
          <w:r w:rsidR="00A677E1">
            <w:rPr>
              <w:lang w:val="fr-BE"/>
            </w:rPr>
            <w:t xml:space="preserve"> large</w:t>
          </w:r>
          <w:r w:rsidRPr="005229B1">
            <w:rPr>
              <w:lang w:val="fr-BE"/>
            </w:rPr>
            <w:t xml:space="preserve"> variété de</w:t>
          </w:r>
          <w:r w:rsidR="00A677E1">
            <w:rPr>
              <w:lang w:val="fr-BE"/>
            </w:rPr>
            <w:t xml:space="preserve"> </w:t>
          </w:r>
          <w:r w:rsidRPr="005229B1">
            <w:rPr>
              <w:lang w:val="fr-BE"/>
            </w:rPr>
            <w:t xml:space="preserve">parcours et d'expertises. Le partage d'informations et la coopération entre les membres de l'équipe sont fortement encouragés et appréciés. L'organisation de l'équipe est telle que chaque membre est responsable de quelques dossiers mais </w:t>
          </w:r>
          <w:r w:rsidR="00A677E1">
            <w:rPr>
              <w:lang w:val="fr-BE"/>
            </w:rPr>
            <w:t>reste informé</w:t>
          </w:r>
          <w:r w:rsidR="00A677E1" w:rsidRPr="005229B1">
            <w:rPr>
              <w:lang w:val="fr-BE"/>
            </w:rPr>
            <w:t xml:space="preserve"> </w:t>
          </w:r>
          <w:r w:rsidRPr="005229B1">
            <w:rPr>
              <w:lang w:val="fr-BE"/>
            </w:rPr>
            <w:t>sur tous les autres grâce à des discussions formelles et informelles fréquentes.</w:t>
          </w:r>
        </w:p>
      </w:sdtContent>
    </w:sdt>
    <w:p w14:paraId="3D69C09B" w14:textId="77777777" w:rsidR="00301CA3" w:rsidRPr="005229B1" w:rsidRDefault="00301CA3" w:rsidP="001A0074">
      <w:pPr>
        <w:pStyle w:val="ListNumber"/>
        <w:numPr>
          <w:ilvl w:val="0"/>
          <w:numId w:val="0"/>
        </w:numPr>
        <w:ind w:left="709" w:hanging="709"/>
        <w:rPr>
          <w:b/>
          <w:bCs/>
          <w:lang w:val="fr-BE" w:eastAsia="en-GB"/>
        </w:rPr>
      </w:pPr>
    </w:p>
    <w:p w14:paraId="69B92155" w14:textId="09A29639" w:rsidR="001A0074" w:rsidRPr="005229B1" w:rsidRDefault="00B31DC8" w:rsidP="001A0074">
      <w:pPr>
        <w:pStyle w:val="ListNumber"/>
        <w:numPr>
          <w:ilvl w:val="0"/>
          <w:numId w:val="0"/>
        </w:numPr>
        <w:ind w:left="709" w:hanging="709"/>
        <w:rPr>
          <w:lang w:val="fr-BE" w:eastAsia="en-GB"/>
        </w:rPr>
      </w:pPr>
      <w:r w:rsidRPr="005229B1">
        <w:rPr>
          <w:b/>
          <w:bCs/>
          <w:lang w:val="fr-BE" w:eastAsia="en-GB"/>
        </w:rPr>
        <w:t>Profil du titulaire (nous recherchons)</w:t>
      </w:r>
    </w:p>
    <w:sdt>
      <w:sdtPr>
        <w:rPr>
          <w:lang w:val="fr-BE" w:eastAsia="en-GB"/>
        </w:rPr>
        <w:id w:val="-689827953"/>
        <w:placeholder>
          <w:docPart w:val="C681F6FA0FB94712B2C889AACA29AC9D"/>
        </w:placeholder>
      </w:sdtPr>
      <w:sdtEndPr/>
      <w:sdtContent>
        <w:p w14:paraId="4A171380" w14:textId="7691150E" w:rsidR="007B59C1" w:rsidRPr="005229B1" w:rsidRDefault="007B59C1" w:rsidP="007B59C1">
          <w:pPr>
            <w:spacing w:after="160" w:line="278" w:lineRule="auto"/>
            <w:rPr>
              <w:lang w:val="fr-BE"/>
            </w:rPr>
          </w:pPr>
          <w:r w:rsidRPr="005229B1">
            <w:rPr>
              <w:lang w:val="fr-BE"/>
            </w:rPr>
            <w:t>Nous recherchons un/une collègue dynamique avec un profil solide :</w:t>
          </w:r>
        </w:p>
        <w:p w14:paraId="7254025E" w14:textId="77777777" w:rsidR="007B59C1" w:rsidRPr="005229B1" w:rsidRDefault="007B59C1" w:rsidP="007B59C1">
          <w:pPr>
            <w:spacing w:after="160" w:line="278" w:lineRule="auto"/>
            <w:rPr>
              <w:lang w:val="fr-BE"/>
            </w:rPr>
          </w:pPr>
          <w:r w:rsidRPr="005229B1">
            <w:rPr>
              <w:b/>
              <w:bCs/>
              <w:lang w:val="fr-BE"/>
            </w:rPr>
            <w:t>Diplôme :</w:t>
          </w:r>
        </w:p>
        <w:p w14:paraId="1BEBCD6E" w14:textId="77777777" w:rsidR="007B59C1" w:rsidRPr="005229B1" w:rsidRDefault="007B59C1" w:rsidP="007B59C1">
          <w:pPr>
            <w:spacing w:after="160" w:line="278" w:lineRule="auto"/>
            <w:rPr>
              <w:lang w:val="fr-BE"/>
            </w:rPr>
          </w:pPr>
          <w:r w:rsidRPr="005229B1">
            <w:rPr>
              <w:lang w:val="fr-BE"/>
            </w:rPr>
            <w:t>Diplôme universitaire ou formation professionnelle ou expérience professionnelle d'un niveau équivalent dans les domaines suivants : économie, affaires juridiques, finance ou sciences</w:t>
          </w:r>
        </w:p>
        <w:p w14:paraId="4034C369" w14:textId="77777777" w:rsidR="007B59C1" w:rsidRPr="005229B1" w:rsidRDefault="007B59C1" w:rsidP="007B59C1">
          <w:pPr>
            <w:spacing w:after="160" w:line="278" w:lineRule="auto"/>
            <w:rPr>
              <w:lang w:val="fr-BE"/>
            </w:rPr>
          </w:pPr>
          <w:r w:rsidRPr="005229B1">
            <w:rPr>
              <w:b/>
              <w:bCs/>
              <w:lang w:val="fr-BE"/>
            </w:rPr>
            <w:t>Expérience professionnelle</w:t>
          </w:r>
        </w:p>
        <w:p w14:paraId="433973CD" w14:textId="77777777" w:rsidR="007B59C1" w:rsidRPr="005229B1" w:rsidRDefault="007B59C1" w:rsidP="007B59C1">
          <w:pPr>
            <w:spacing w:after="160" w:line="278" w:lineRule="auto"/>
            <w:rPr>
              <w:lang w:val="fr-BE"/>
            </w:rPr>
          </w:pPr>
          <w:r w:rsidRPr="005229B1">
            <w:rPr>
              <w:lang w:val="fr-BE"/>
            </w:rPr>
            <w:t>Expérience dans un ou plusieurs des domaines suivants :</w:t>
          </w:r>
        </w:p>
        <w:p w14:paraId="0E1C6574" w14:textId="77777777" w:rsidR="007B59C1" w:rsidRPr="005229B1" w:rsidRDefault="007B59C1" w:rsidP="007B59C1">
          <w:pPr>
            <w:numPr>
              <w:ilvl w:val="0"/>
              <w:numId w:val="27"/>
            </w:numPr>
            <w:spacing w:after="160" w:line="278" w:lineRule="auto"/>
            <w:jc w:val="left"/>
            <w:rPr>
              <w:lang w:val="fr-BE"/>
            </w:rPr>
          </w:pPr>
          <w:r w:rsidRPr="005229B1">
            <w:rPr>
              <w:lang w:val="fr-BE"/>
            </w:rPr>
            <w:t>Mise en œuvre de programmes de l'UE, de préférence en gestion directe ou indirecte (par exemple, InvestEU, Fonds d'innovation, Programme Europe numérique, EU4Health, Horizon Europe/Conseil européen de l'innovation, Fonds européen de défense)</w:t>
          </w:r>
        </w:p>
        <w:p w14:paraId="726CCEC8" w14:textId="77777777" w:rsidR="007B59C1" w:rsidRPr="005229B1" w:rsidRDefault="007B59C1" w:rsidP="007B59C1">
          <w:pPr>
            <w:numPr>
              <w:ilvl w:val="0"/>
              <w:numId w:val="27"/>
            </w:numPr>
            <w:spacing w:after="160" w:line="278" w:lineRule="auto"/>
            <w:jc w:val="left"/>
            <w:rPr>
              <w:lang w:val="fr-BE"/>
            </w:rPr>
          </w:pPr>
          <w:r w:rsidRPr="005229B1">
            <w:rPr>
              <w:lang w:val="fr-BE"/>
            </w:rPr>
            <w:lastRenderedPageBreak/>
            <w:t>Mise en place et mise en œuvre d'instruments financiers, soit avec des institutions financières internationales, soit avec des banques de promotion nationales. Gestion du financement de projets.</w:t>
          </w:r>
        </w:p>
        <w:p w14:paraId="5345BEF9" w14:textId="77777777" w:rsidR="007B59C1" w:rsidRPr="005229B1" w:rsidRDefault="007B59C1" w:rsidP="007B59C1">
          <w:pPr>
            <w:numPr>
              <w:ilvl w:val="0"/>
              <w:numId w:val="27"/>
            </w:numPr>
            <w:spacing w:after="160" w:line="278" w:lineRule="auto"/>
            <w:jc w:val="left"/>
            <w:rPr>
              <w:lang w:val="fr-BE"/>
            </w:rPr>
          </w:pPr>
          <w:r w:rsidRPr="005229B1">
            <w:rPr>
              <w:lang w:val="fr-BE"/>
            </w:rPr>
            <w:t>Mise en œuvre de programmes de financement nationaux fournissant un soutien (sous forme de subventions ou d'autres soutiens financiers) aux instituts de recherche ou aux entreprises</w:t>
          </w:r>
        </w:p>
        <w:p w14:paraId="35BC3B16" w14:textId="77777777" w:rsidR="007B59C1" w:rsidRPr="005229B1" w:rsidRDefault="007B59C1" w:rsidP="007B59C1">
          <w:pPr>
            <w:numPr>
              <w:ilvl w:val="0"/>
              <w:numId w:val="27"/>
            </w:numPr>
            <w:spacing w:after="160" w:line="278" w:lineRule="auto"/>
            <w:jc w:val="left"/>
            <w:rPr>
              <w:lang w:val="fr-BE"/>
            </w:rPr>
          </w:pPr>
          <w:r w:rsidRPr="005229B1">
            <w:rPr>
              <w:lang w:val="fr-BE"/>
            </w:rPr>
            <w:t>Gestion des notifications d'aides d'État</w:t>
          </w:r>
        </w:p>
        <w:p w14:paraId="113392A9" w14:textId="77777777" w:rsidR="007B59C1" w:rsidRPr="005229B1" w:rsidRDefault="007B59C1" w:rsidP="007B59C1">
          <w:pPr>
            <w:numPr>
              <w:ilvl w:val="0"/>
              <w:numId w:val="27"/>
            </w:numPr>
            <w:spacing w:after="160" w:line="278" w:lineRule="auto"/>
            <w:jc w:val="left"/>
            <w:rPr>
              <w:lang w:val="fr-BE"/>
            </w:rPr>
          </w:pPr>
          <w:r w:rsidRPr="005229B1">
            <w:rPr>
              <w:lang w:val="fr-BE"/>
            </w:rPr>
            <w:t>Questions budgétaires de l'UE ou nationales</w:t>
          </w:r>
        </w:p>
        <w:p w14:paraId="028E24CE" w14:textId="77777777" w:rsidR="007B59C1" w:rsidRPr="005229B1" w:rsidRDefault="007B59C1" w:rsidP="007B59C1">
          <w:pPr>
            <w:numPr>
              <w:ilvl w:val="0"/>
              <w:numId w:val="27"/>
            </w:numPr>
            <w:spacing w:after="160" w:line="278" w:lineRule="auto"/>
            <w:jc w:val="left"/>
            <w:rPr>
              <w:lang w:val="fr-BE"/>
            </w:rPr>
          </w:pPr>
          <w:r w:rsidRPr="005229B1">
            <w:rPr>
              <w:lang w:val="fr-BE"/>
            </w:rPr>
            <w:t>Excellentes compétences en communication écrite et verbale, y compris sur des sujets techniques</w:t>
          </w:r>
        </w:p>
        <w:p w14:paraId="2226AA49" w14:textId="77777777" w:rsidR="007B59C1" w:rsidRPr="005229B1" w:rsidRDefault="007B59C1" w:rsidP="007B59C1">
          <w:pPr>
            <w:numPr>
              <w:ilvl w:val="0"/>
              <w:numId w:val="27"/>
            </w:numPr>
            <w:spacing w:after="160" w:line="278" w:lineRule="auto"/>
            <w:jc w:val="left"/>
            <w:rPr>
              <w:lang w:val="fr-BE"/>
            </w:rPr>
          </w:pPr>
          <w:r w:rsidRPr="005229B1">
            <w:rPr>
              <w:lang w:val="fr-BE"/>
            </w:rPr>
            <w:t>Forte capacité à travailler en équipe, volonté d'identifier des solutions et de maximiser l'impact</w:t>
          </w:r>
        </w:p>
        <w:p w14:paraId="405F75E2" w14:textId="77777777" w:rsidR="007B59C1" w:rsidRPr="005229B1" w:rsidRDefault="007B59C1" w:rsidP="007B59C1">
          <w:pPr>
            <w:spacing w:after="160" w:line="278" w:lineRule="auto"/>
            <w:rPr>
              <w:lang w:val="fr-BE"/>
            </w:rPr>
          </w:pPr>
          <w:r w:rsidRPr="005229B1">
            <w:rPr>
              <w:b/>
              <w:bCs/>
              <w:lang w:val="fr-BE"/>
            </w:rPr>
            <w:t>Langue(s) nécessaire(s) pour l'exercice des fonctions :</w:t>
          </w:r>
        </w:p>
        <w:p w14:paraId="7E409EA7" w14:textId="62A967E5" w:rsidR="001A0074" w:rsidRPr="005229B1" w:rsidRDefault="007B59C1" w:rsidP="007B59C1">
          <w:pPr>
            <w:spacing w:after="160" w:line="278" w:lineRule="auto"/>
            <w:rPr>
              <w:lang w:val="fr-BE" w:eastAsia="en-GB"/>
            </w:rPr>
          </w:pPr>
          <w:r w:rsidRPr="005229B1">
            <w:rPr>
              <w:lang w:val="fr-BE"/>
            </w:rPr>
            <w:t>L'anglais est la principale langue de travail</w:t>
          </w:r>
          <w:r w:rsidR="00D00422">
            <w:rPr>
              <w:lang w:val="fr-BE"/>
            </w:rPr>
            <w:t xml:space="preserve">. Le candidat doit être en mesure de </w:t>
          </w:r>
          <w:r w:rsidRPr="005229B1">
            <w:rPr>
              <w:lang w:val="fr-BE"/>
            </w:rPr>
            <w:t>communiquer et de rédiger efficacement en anglais.</w:t>
          </w:r>
        </w:p>
      </w:sdtContent>
    </w:sdt>
    <w:p w14:paraId="5D76C15C" w14:textId="77777777" w:rsidR="00F65CC2" w:rsidRPr="005229B1" w:rsidRDefault="00F65CC2" w:rsidP="00377580">
      <w:pPr>
        <w:rPr>
          <w:b/>
          <w:lang w:val="fr-BE" w:eastAsia="en-GB"/>
        </w:rPr>
      </w:pPr>
    </w:p>
    <w:p w14:paraId="0E0736C5" w14:textId="0F8C254A" w:rsidR="00B31DC8" w:rsidRPr="005229B1" w:rsidRDefault="00377580" w:rsidP="00377580">
      <w:pPr>
        <w:rPr>
          <w:b/>
          <w:u w:val="single"/>
          <w:lang w:val="fr-BE" w:eastAsia="en-GB"/>
        </w:rPr>
      </w:pPr>
      <w:r w:rsidRPr="005229B1">
        <w:rPr>
          <w:b/>
          <w:u w:val="single"/>
          <w:lang w:val="fr-BE" w:eastAsia="en-GB"/>
        </w:rPr>
        <w:t>Critères d</w:t>
      </w:r>
      <w:r w:rsidR="006F23BA" w:rsidRPr="005229B1">
        <w:rPr>
          <w:b/>
          <w:u w:val="single"/>
          <w:lang w:val="fr-BE" w:eastAsia="en-GB"/>
        </w:rPr>
        <w:t>’</w:t>
      </w:r>
      <w:r w:rsidRPr="005229B1">
        <w:rPr>
          <w:b/>
          <w:u w:val="single"/>
          <w:lang w:val="fr-BE" w:eastAsia="en-GB"/>
        </w:rPr>
        <w:t>éligibilité</w:t>
      </w:r>
    </w:p>
    <w:p w14:paraId="5E51F49C" w14:textId="528BE030" w:rsidR="00B31DC8" w:rsidRPr="005229B1" w:rsidRDefault="00B31DC8" w:rsidP="00377580">
      <w:pPr>
        <w:rPr>
          <w:lang w:val="fr-BE" w:eastAsia="en-GB"/>
        </w:rPr>
      </w:pPr>
      <w:r w:rsidRPr="005229B1">
        <w:rPr>
          <w:lang w:val="fr-BE" w:eastAsia="en-GB"/>
        </w:rPr>
        <w:t>Le détachement s</w:t>
      </w:r>
      <w:r w:rsidR="00443957" w:rsidRPr="005229B1">
        <w:rPr>
          <w:lang w:val="fr-BE" w:eastAsia="en-GB"/>
        </w:rPr>
        <w:t>era</w:t>
      </w:r>
      <w:r w:rsidRPr="005229B1">
        <w:rPr>
          <w:lang w:val="fr-BE" w:eastAsia="en-GB"/>
        </w:rPr>
        <w:t xml:space="preserve"> régi par la </w:t>
      </w:r>
      <w:r w:rsidRPr="005229B1">
        <w:rPr>
          <w:b/>
          <w:lang w:val="fr-BE" w:eastAsia="en-GB"/>
        </w:rPr>
        <w:t xml:space="preserve">décision de la Commission C(2008) 6866 </w:t>
      </w:r>
      <w:r w:rsidRPr="005229B1">
        <w:rPr>
          <w:bCs/>
          <w:lang w:val="fr-BE" w:eastAsia="en-GB"/>
        </w:rPr>
        <w:t>du 12/11/2008</w:t>
      </w:r>
      <w:r w:rsidRPr="005229B1">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5229B1" w:rsidRDefault="00B31DC8" w:rsidP="00377580">
      <w:pPr>
        <w:rPr>
          <w:lang w:val="fr-BE" w:eastAsia="en-GB"/>
        </w:rPr>
      </w:pPr>
      <w:r w:rsidRPr="005229B1">
        <w:rPr>
          <w:lang w:val="fr-BE" w:eastAsia="en-GB"/>
        </w:rPr>
        <w:t xml:space="preserve">Aux termes de la décision END, </w:t>
      </w:r>
      <w:r w:rsidR="00866E7F" w:rsidRPr="005229B1">
        <w:rPr>
          <w:lang w:val="fr-BE" w:eastAsia="en-GB"/>
        </w:rPr>
        <w:t>vous dev</w:t>
      </w:r>
      <w:r w:rsidR="004A4BB7" w:rsidRPr="005229B1">
        <w:rPr>
          <w:lang w:val="fr-BE" w:eastAsia="en-GB"/>
        </w:rPr>
        <w:t>r</w:t>
      </w:r>
      <w:r w:rsidR="00866E7F" w:rsidRPr="005229B1">
        <w:rPr>
          <w:lang w:val="fr-BE" w:eastAsia="en-GB"/>
        </w:rPr>
        <w:t>ez</w:t>
      </w:r>
      <w:r w:rsidR="00377580" w:rsidRPr="005229B1">
        <w:rPr>
          <w:lang w:val="fr-BE" w:eastAsia="en-GB"/>
        </w:rPr>
        <w:t xml:space="preserve"> obligatoirement rempli</w:t>
      </w:r>
      <w:r w:rsidRPr="005229B1">
        <w:rPr>
          <w:lang w:val="fr-BE" w:eastAsia="en-GB"/>
        </w:rPr>
        <w:t>r les critères d</w:t>
      </w:r>
      <w:r w:rsidR="006F23BA" w:rsidRPr="005229B1">
        <w:rPr>
          <w:lang w:val="fr-BE" w:eastAsia="en-GB"/>
        </w:rPr>
        <w:t>’</w:t>
      </w:r>
      <w:r w:rsidRPr="005229B1">
        <w:rPr>
          <w:lang w:val="fr-BE" w:eastAsia="en-GB"/>
        </w:rPr>
        <w:t xml:space="preserve">éligibilité suivants </w:t>
      </w:r>
      <w:r w:rsidRPr="005229B1">
        <w:rPr>
          <w:b/>
          <w:bCs/>
          <w:lang w:val="fr-BE" w:eastAsia="en-GB"/>
        </w:rPr>
        <w:t>à la date</w:t>
      </w:r>
      <w:r w:rsidR="00443957" w:rsidRPr="005229B1">
        <w:rPr>
          <w:b/>
          <w:bCs/>
          <w:lang w:val="fr-BE" w:eastAsia="en-GB"/>
        </w:rPr>
        <w:t xml:space="preserve"> </w:t>
      </w:r>
      <w:r w:rsidR="00F65CC2" w:rsidRPr="005229B1">
        <w:rPr>
          <w:b/>
          <w:bCs/>
          <w:lang w:val="fr-BE" w:eastAsia="en-GB"/>
        </w:rPr>
        <w:t>de début du</w:t>
      </w:r>
      <w:r w:rsidR="00443957" w:rsidRPr="005229B1">
        <w:rPr>
          <w:b/>
          <w:bCs/>
          <w:lang w:val="fr-BE" w:eastAsia="en-GB"/>
        </w:rPr>
        <w:t xml:space="preserve"> </w:t>
      </w:r>
      <w:r w:rsidR="00215A56" w:rsidRPr="005229B1">
        <w:rPr>
          <w:b/>
          <w:bCs/>
          <w:lang w:val="fr-BE" w:eastAsia="en-GB"/>
        </w:rPr>
        <w:t>détachement</w:t>
      </w:r>
      <w:r w:rsidR="00215A56" w:rsidRPr="005229B1">
        <w:rPr>
          <w:lang w:val="fr-BE" w:eastAsia="en-GB"/>
        </w:rPr>
        <w:t xml:space="preserve"> :</w:t>
      </w:r>
    </w:p>
    <w:p w14:paraId="1B97B0F3" w14:textId="5C384723" w:rsidR="00443957" w:rsidRPr="005229B1" w:rsidRDefault="00443957" w:rsidP="00377580">
      <w:pPr>
        <w:rPr>
          <w:lang w:val="fr-BE" w:eastAsia="en-GB"/>
        </w:rPr>
      </w:pPr>
      <w:r w:rsidRPr="005229B1">
        <w:rPr>
          <w:u w:val="single"/>
          <w:lang w:val="fr-BE" w:eastAsia="en-GB"/>
        </w:rPr>
        <w:t xml:space="preserve">Expérience </w:t>
      </w:r>
      <w:r w:rsidR="00215A56" w:rsidRPr="005229B1">
        <w:rPr>
          <w:u w:val="single"/>
          <w:lang w:val="fr-BE" w:eastAsia="en-GB"/>
        </w:rPr>
        <w:t>professionnelle :</w:t>
      </w:r>
      <w:r w:rsidRPr="005229B1">
        <w:rPr>
          <w:lang w:val="fr-BE" w:eastAsia="en-GB"/>
        </w:rPr>
        <w:t xml:space="preserve"> posséder une expérience professionnelle d</w:t>
      </w:r>
      <w:r w:rsidR="006F23BA" w:rsidRPr="005229B1">
        <w:rPr>
          <w:lang w:val="fr-BE" w:eastAsia="en-GB"/>
        </w:rPr>
        <w:t>’</w:t>
      </w:r>
      <w:r w:rsidRPr="005229B1">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5229B1" w:rsidRDefault="00377580" w:rsidP="00377580">
      <w:pPr>
        <w:rPr>
          <w:lang w:val="fr-BE" w:eastAsia="en-GB"/>
        </w:rPr>
      </w:pPr>
      <w:r w:rsidRPr="005229B1">
        <w:rPr>
          <w:u w:val="single"/>
          <w:lang w:val="fr-BE" w:eastAsia="en-GB"/>
        </w:rPr>
        <w:t xml:space="preserve">Ancienneté de </w:t>
      </w:r>
      <w:r w:rsidR="00215A56" w:rsidRPr="005229B1">
        <w:rPr>
          <w:u w:val="single"/>
          <w:lang w:val="fr-BE" w:eastAsia="en-GB"/>
        </w:rPr>
        <w:t>service :</w:t>
      </w:r>
      <w:r w:rsidRPr="005229B1">
        <w:rPr>
          <w:lang w:val="fr-BE" w:eastAsia="en-GB"/>
        </w:rPr>
        <w:t xml:space="preserve"> avoir une ancienneté d</w:t>
      </w:r>
      <w:r w:rsidR="006F23BA" w:rsidRPr="005229B1">
        <w:rPr>
          <w:lang w:val="fr-BE" w:eastAsia="en-GB"/>
        </w:rPr>
        <w:t>’</w:t>
      </w:r>
      <w:r w:rsidRPr="005229B1">
        <w:rPr>
          <w:lang w:val="fr-BE" w:eastAsia="en-GB"/>
        </w:rPr>
        <w:t xml:space="preserve">au moins un an </w:t>
      </w:r>
      <w:r w:rsidR="00443957" w:rsidRPr="005229B1">
        <w:rPr>
          <w:lang w:val="fr-BE" w:eastAsia="en-GB"/>
        </w:rPr>
        <w:t xml:space="preserve">(12 mois) </w:t>
      </w:r>
      <w:r w:rsidRPr="005229B1">
        <w:rPr>
          <w:lang w:val="fr-BE" w:eastAsia="en-GB"/>
        </w:rPr>
        <w:t xml:space="preserve">auprès de </w:t>
      </w:r>
      <w:r w:rsidR="00866E7F" w:rsidRPr="005229B1">
        <w:rPr>
          <w:lang w:val="fr-BE" w:eastAsia="en-GB"/>
        </w:rPr>
        <w:t>votre</w:t>
      </w:r>
      <w:r w:rsidRPr="005229B1">
        <w:rPr>
          <w:lang w:val="fr-BE" w:eastAsia="en-GB"/>
        </w:rPr>
        <w:t xml:space="preserve"> employeur</w:t>
      </w:r>
      <w:r w:rsidR="00866E7F" w:rsidRPr="005229B1">
        <w:rPr>
          <w:lang w:val="fr-BE" w:eastAsia="en-GB"/>
        </w:rPr>
        <w:t xml:space="preserve"> actuel</w:t>
      </w:r>
      <w:r w:rsidRPr="005229B1">
        <w:rPr>
          <w:lang w:val="fr-BE" w:eastAsia="en-GB"/>
        </w:rPr>
        <w:t>, dans un cadre statutaire ou contractuel</w:t>
      </w:r>
      <w:r w:rsidR="00443957" w:rsidRPr="005229B1">
        <w:rPr>
          <w:lang w:val="fr-BE" w:eastAsia="en-GB"/>
        </w:rPr>
        <w:t>;</w:t>
      </w:r>
    </w:p>
    <w:p w14:paraId="5C4AB867" w14:textId="5AC363BD" w:rsidR="00443957" w:rsidRPr="005229B1" w:rsidRDefault="00215A56" w:rsidP="46C49D8F">
      <w:pPr>
        <w:rPr>
          <w:lang w:eastAsia="en-GB"/>
        </w:rPr>
      </w:pPr>
      <w:r w:rsidRPr="46C49D8F">
        <w:rPr>
          <w:u w:val="single"/>
          <w:lang w:eastAsia="en-GB"/>
        </w:rPr>
        <w:t>Employeur :</w:t>
      </w:r>
      <w:r w:rsidR="00443957" w:rsidRPr="46C49D8F">
        <w:rPr>
          <w:lang w:eastAsia="en-GB"/>
        </w:rPr>
        <w:t xml:space="preserve"> </w:t>
      </w:r>
      <w:r w:rsidR="000914BF" w:rsidRPr="46C49D8F">
        <w:rPr>
          <w:lang w:eastAsia="en-GB"/>
        </w:rPr>
        <w:t xml:space="preserve">être employé par </w:t>
      </w:r>
      <w:r w:rsidR="00443957" w:rsidRPr="46C49D8F">
        <w:rPr>
          <w:lang w:eastAsia="en-GB"/>
        </w:rPr>
        <w:t xml:space="preserve">une administration publique nationale, régionale ou locale, ou </w:t>
      </w:r>
      <w:r w:rsidR="000914BF" w:rsidRPr="46C49D8F">
        <w:rPr>
          <w:lang w:eastAsia="en-GB"/>
        </w:rPr>
        <w:t>par une organisation intergouvernementale</w:t>
      </w:r>
      <w:r w:rsidR="00443957" w:rsidRPr="46C49D8F">
        <w:rPr>
          <w:lang w:eastAsia="en-GB"/>
        </w:rPr>
        <w:t xml:space="preserve"> (OIG); </w:t>
      </w:r>
      <w:r w:rsidR="000914BF" w:rsidRPr="46C49D8F">
        <w:rPr>
          <w:lang w:eastAsia="en-GB"/>
        </w:rPr>
        <w:t xml:space="preserve">exceptionnellement et après dérogation, la Commission peut accepter des candidatures </w:t>
      </w:r>
      <w:r w:rsidR="00866E7F" w:rsidRPr="46C49D8F">
        <w:rPr>
          <w:lang w:eastAsia="en-GB"/>
        </w:rPr>
        <w:t>lorsque votre</w:t>
      </w:r>
      <w:r w:rsidR="004D3B51" w:rsidRPr="46C49D8F">
        <w:rPr>
          <w:lang w:eastAsia="en-GB"/>
        </w:rPr>
        <w:t xml:space="preserve"> </w:t>
      </w:r>
      <w:r w:rsidR="000914BF" w:rsidRPr="46C49D8F">
        <w:rPr>
          <w:lang w:eastAsia="en-GB"/>
        </w:rPr>
        <w:t xml:space="preserve">employeur </w:t>
      </w:r>
      <w:r w:rsidR="00866E7F" w:rsidRPr="46C49D8F">
        <w:rPr>
          <w:lang w:eastAsia="en-GB"/>
        </w:rPr>
        <w:t>est un organisme</w:t>
      </w:r>
      <w:r w:rsidR="004D3B51" w:rsidRPr="46C49D8F">
        <w:rPr>
          <w:lang w:eastAsia="en-GB"/>
        </w:rPr>
        <w:t xml:space="preserve"> </w:t>
      </w:r>
      <w:r w:rsidR="000914BF" w:rsidRPr="46C49D8F">
        <w:rPr>
          <w:lang w:eastAsia="en-GB"/>
        </w:rPr>
        <w:t>du secteur public (e.g. agence ou institut de régularisation)</w:t>
      </w:r>
      <w:r w:rsidR="006F23BA" w:rsidRPr="46C49D8F">
        <w:rPr>
          <w:lang w:eastAsia="en-GB"/>
        </w:rPr>
        <w:t xml:space="preserve">, </w:t>
      </w:r>
      <w:r w:rsidR="000914BF" w:rsidRPr="46C49D8F">
        <w:rPr>
          <w:lang w:eastAsia="en-GB"/>
        </w:rPr>
        <w:t>une université ou un organisme de recherche indépendant.</w:t>
      </w:r>
    </w:p>
    <w:p w14:paraId="6DBB170A" w14:textId="39E3431D" w:rsidR="00377580" w:rsidRPr="005229B1" w:rsidRDefault="00377580" w:rsidP="00377580">
      <w:pPr>
        <w:rPr>
          <w:lang w:val="fr-BE" w:eastAsia="en-GB"/>
        </w:rPr>
      </w:pPr>
      <w:r w:rsidRPr="005229B1">
        <w:rPr>
          <w:u w:val="single"/>
          <w:lang w:val="fr-BE" w:eastAsia="en-GB"/>
        </w:rPr>
        <w:t xml:space="preserve">Compétences </w:t>
      </w:r>
      <w:r w:rsidR="00215A56" w:rsidRPr="005229B1">
        <w:rPr>
          <w:u w:val="single"/>
          <w:lang w:val="fr-BE" w:eastAsia="en-GB"/>
        </w:rPr>
        <w:t>linguistiques :</w:t>
      </w:r>
      <w:r w:rsidRPr="005229B1">
        <w:rPr>
          <w:lang w:val="fr-BE" w:eastAsia="en-GB"/>
        </w:rPr>
        <w:t xml:space="preserve"> avoir une connaissance approfondie d</w:t>
      </w:r>
      <w:r w:rsidR="006F23BA" w:rsidRPr="005229B1">
        <w:rPr>
          <w:lang w:val="fr-BE" w:eastAsia="en-GB"/>
        </w:rPr>
        <w:t>’</w:t>
      </w:r>
      <w:r w:rsidRPr="005229B1">
        <w:rPr>
          <w:lang w:val="fr-BE" w:eastAsia="en-GB"/>
        </w:rPr>
        <w:t>une des langues de l</w:t>
      </w:r>
      <w:r w:rsidR="006F23BA" w:rsidRPr="005229B1">
        <w:rPr>
          <w:lang w:val="fr-BE" w:eastAsia="en-GB"/>
        </w:rPr>
        <w:t>’</w:t>
      </w:r>
      <w:r w:rsidRPr="005229B1">
        <w:rPr>
          <w:lang w:val="fr-BE" w:eastAsia="en-GB"/>
        </w:rPr>
        <w:t>Union européenne et une connaissance satisfaisante d</w:t>
      </w:r>
      <w:r w:rsidR="006F23BA" w:rsidRPr="005229B1">
        <w:rPr>
          <w:lang w:val="fr-BE" w:eastAsia="en-GB"/>
        </w:rPr>
        <w:t>’</w:t>
      </w:r>
      <w:r w:rsidRPr="005229B1">
        <w:rPr>
          <w:lang w:val="fr-BE" w:eastAsia="en-GB"/>
        </w:rPr>
        <w:t>une autre langue de l</w:t>
      </w:r>
      <w:r w:rsidR="006F23BA" w:rsidRPr="005229B1">
        <w:rPr>
          <w:lang w:val="fr-BE" w:eastAsia="en-GB"/>
        </w:rPr>
        <w:t>’</w:t>
      </w:r>
      <w:r w:rsidRPr="005229B1">
        <w:rPr>
          <w:lang w:val="fr-BE" w:eastAsia="en-GB"/>
        </w:rPr>
        <w:t>Union européenne dans la mesure nécessaire aux fonctions qu</w:t>
      </w:r>
      <w:r w:rsidR="006F23BA" w:rsidRPr="005229B1">
        <w:rPr>
          <w:lang w:val="fr-BE" w:eastAsia="en-GB"/>
        </w:rPr>
        <w:t>’</w:t>
      </w:r>
      <w:r w:rsidRPr="005229B1">
        <w:rPr>
          <w:lang w:val="fr-BE" w:eastAsia="en-GB"/>
        </w:rPr>
        <w:t xml:space="preserve">il est appelé à exercer. </w:t>
      </w:r>
      <w:r w:rsidR="00866E7F" w:rsidRPr="005229B1">
        <w:rPr>
          <w:lang w:val="fr-BE" w:eastAsia="en-GB"/>
        </w:rPr>
        <w:t>Si vous venez</w:t>
      </w:r>
      <w:r w:rsidR="004D3B51" w:rsidRPr="005229B1">
        <w:rPr>
          <w:lang w:val="fr-BE" w:eastAsia="en-GB"/>
        </w:rPr>
        <w:t xml:space="preserve"> d</w:t>
      </w:r>
      <w:r w:rsidR="006F23BA" w:rsidRPr="005229B1">
        <w:rPr>
          <w:lang w:val="fr-BE" w:eastAsia="en-GB"/>
        </w:rPr>
        <w:t>’</w:t>
      </w:r>
      <w:r w:rsidRPr="005229B1">
        <w:rPr>
          <w:lang w:val="fr-BE" w:eastAsia="en-GB"/>
        </w:rPr>
        <w:t>un pays tiers</w:t>
      </w:r>
      <w:r w:rsidR="00866E7F" w:rsidRPr="005229B1">
        <w:rPr>
          <w:lang w:val="fr-BE" w:eastAsia="en-GB"/>
        </w:rPr>
        <w:t>, vous dev</w:t>
      </w:r>
      <w:r w:rsidR="004A4BB7" w:rsidRPr="005229B1">
        <w:rPr>
          <w:lang w:val="fr-BE" w:eastAsia="en-GB"/>
        </w:rPr>
        <w:t>r</w:t>
      </w:r>
      <w:r w:rsidR="00866E7F" w:rsidRPr="005229B1">
        <w:rPr>
          <w:lang w:val="fr-BE" w:eastAsia="en-GB"/>
        </w:rPr>
        <w:t>ez</w:t>
      </w:r>
      <w:r w:rsidRPr="005229B1">
        <w:rPr>
          <w:lang w:val="fr-BE" w:eastAsia="en-GB"/>
        </w:rPr>
        <w:t xml:space="preserve"> justifier posséder une connaissance approfondie </w:t>
      </w:r>
      <w:r w:rsidR="007A1396" w:rsidRPr="005229B1">
        <w:rPr>
          <w:lang w:val="fr-BE" w:eastAsia="en-GB"/>
        </w:rPr>
        <w:t>de la</w:t>
      </w:r>
      <w:r w:rsidRPr="005229B1">
        <w:rPr>
          <w:lang w:val="fr-BE" w:eastAsia="en-GB"/>
        </w:rPr>
        <w:t xml:space="preserve"> langue de l</w:t>
      </w:r>
      <w:r w:rsidR="006F23BA" w:rsidRPr="005229B1">
        <w:rPr>
          <w:lang w:val="fr-BE" w:eastAsia="en-GB"/>
        </w:rPr>
        <w:t>’</w:t>
      </w:r>
      <w:r w:rsidRPr="005229B1">
        <w:rPr>
          <w:lang w:val="fr-BE" w:eastAsia="en-GB"/>
        </w:rPr>
        <w:t>Union européenne nécessaire à l</w:t>
      </w:r>
      <w:r w:rsidR="006F23BA" w:rsidRPr="005229B1">
        <w:rPr>
          <w:lang w:val="fr-BE" w:eastAsia="en-GB"/>
        </w:rPr>
        <w:t>’</w:t>
      </w:r>
      <w:r w:rsidRPr="005229B1">
        <w:rPr>
          <w:lang w:val="fr-BE" w:eastAsia="en-GB"/>
        </w:rPr>
        <w:t xml:space="preserve">accomplissement des tâches qui </w:t>
      </w:r>
      <w:r w:rsidR="00866E7F" w:rsidRPr="005229B1">
        <w:rPr>
          <w:lang w:val="fr-BE" w:eastAsia="en-GB"/>
        </w:rPr>
        <w:t>vous</w:t>
      </w:r>
      <w:r w:rsidRPr="005229B1">
        <w:rPr>
          <w:lang w:val="fr-BE" w:eastAsia="en-GB"/>
        </w:rPr>
        <w:t xml:space="preserve"> seront confiées.</w:t>
      </w:r>
    </w:p>
    <w:p w14:paraId="5293BC74" w14:textId="77777777" w:rsidR="00377580" w:rsidRPr="005229B1" w:rsidRDefault="00377580" w:rsidP="00377580">
      <w:pPr>
        <w:rPr>
          <w:lang w:val="fr-BE" w:eastAsia="en-GB"/>
        </w:rPr>
      </w:pPr>
    </w:p>
    <w:p w14:paraId="2FB5DCD5" w14:textId="77777777" w:rsidR="004D3B51" w:rsidRPr="005229B1" w:rsidRDefault="00377580" w:rsidP="00377580">
      <w:pPr>
        <w:rPr>
          <w:b/>
          <w:u w:val="single"/>
          <w:lang w:val="fr-BE" w:eastAsia="en-GB"/>
        </w:rPr>
      </w:pPr>
      <w:r w:rsidRPr="005229B1">
        <w:rPr>
          <w:b/>
          <w:u w:val="single"/>
          <w:lang w:val="fr-BE" w:eastAsia="en-GB"/>
        </w:rPr>
        <w:t>Conditions du détachement</w:t>
      </w:r>
    </w:p>
    <w:p w14:paraId="4BF19B6D" w14:textId="4A7E5A70" w:rsidR="004D3B51" w:rsidRPr="005229B1" w:rsidRDefault="004A4BB7" w:rsidP="004D3B51">
      <w:pPr>
        <w:rPr>
          <w:bCs/>
          <w:lang w:val="fr-BE" w:eastAsia="en-GB"/>
        </w:rPr>
      </w:pPr>
      <w:r w:rsidRPr="005229B1">
        <w:rPr>
          <w:bCs/>
          <w:lang w:val="fr-BE" w:eastAsia="en-GB"/>
        </w:rPr>
        <w:t>Durant toute la durée de votre détachement, v</w:t>
      </w:r>
      <w:r w:rsidR="007A10AA" w:rsidRPr="005229B1">
        <w:rPr>
          <w:bCs/>
          <w:lang w:val="fr-BE" w:eastAsia="en-GB"/>
        </w:rPr>
        <w:t xml:space="preserve">ous devrez rester </w:t>
      </w:r>
      <w:r w:rsidR="00377580" w:rsidRPr="005229B1">
        <w:rPr>
          <w:bCs/>
          <w:lang w:val="fr-BE" w:eastAsia="en-GB"/>
        </w:rPr>
        <w:t xml:space="preserve">employé et rémunéré par </w:t>
      </w:r>
      <w:r w:rsidR="007A10AA" w:rsidRPr="005229B1">
        <w:rPr>
          <w:bCs/>
          <w:lang w:val="fr-BE" w:eastAsia="en-GB"/>
        </w:rPr>
        <w:t>votre</w:t>
      </w:r>
      <w:r w:rsidR="00377580" w:rsidRPr="005229B1">
        <w:rPr>
          <w:bCs/>
          <w:lang w:val="fr-BE" w:eastAsia="en-GB"/>
        </w:rPr>
        <w:t xml:space="preserve"> employeur </w:t>
      </w:r>
      <w:r w:rsidR="004D3B51" w:rsidRPr="005229B1">
        <w:rPr>
          <w:bCs/>
          <w:lang w:val="fr-BE" w:eastAsia="en-GB"/>
        </w:rPr>
        <w:t xml:space="preserve">et </w:t>
      </w:r>
      <w:r w:rsidR="007A10AA" w:rsidRPr="005229B1">
        <w:rPr>
          <w:bCs/>
          <w:lang w:val="fr-BE" w:eastAsia="en-GB"/>
        </w:rPr>
        <w:t>devrez</w:t>
      </w:r>
      <w:r w:rsidR="00377580" w:rsidRPr="005229B1">
        <w:rPr>
          <w:bCs/>
          <w:lang w:val="fr-BE" w:eastAsia="en-GB"/>
        </w:rPr>
        <w:t xml:space="preserve"> également </w:t>
      </w:r>
      <w:r w:rsidR="007A10AA" w:rsidRPr="005229B1">
        <w:rPr>
          <w:bCs/>
          <w:lang w:val="fr-BE" w:eastAsia="en-GB"/>
        </w:rPr>
        <w:t xml:space="preserve">rester </w:t>
      </w:r>
      <w:r w:rsidR="00377580" w:rsidRPr="005229B1">
        <w:rPr>
          <w:bCs/>
          <w:lang w:val="fr-BE" w:eastAsia="en-GB"/>
        </w:rPr>
        <w:t xml:space="preserve">couvert par </w:t>
      </w:r>
      <w:r w:rsidR="007A10AA" w:rsidRPr="005229B1">
        <w:rPr>
          <w:bCs/>
          <w:lang w:val="fr-BE" w:eastAsia="en-GB"/>
        </w:rPr>
        <w:t>votre</w:t>
      </w:r>
      <w:r w:rsidR="00377580" w:rsidRPr="005229B1">
        <w:rPr>
          <w:bCs/>
          <w:lang w:val="fr-BE" w:eastAsia="en-GB"/>
        </w:rPr>
        <w:t xml:space="preserve"> sécurité sociale </w:t>
      </w:r>
      <w:r w:rsidR="004D3B51" w:rsidRPr="005229B1">
        <w:rPr>
          <w:bCs/>
          <w:lang w:val="fr-BE" w:eastAsia="en-GB"/>
        </w:rPr>
        <w:t>(</w:t>
      </w:r>
      <w:r w:rsidR="00377580" w:rsidRPr="005229B1">
        <w:rPr>
          <w:bCs/>
          <w:lang w:val="fr-BE" w:eastAsia="en-GB"/>
        </w:rPr>
        <w:t>nationale</w:t>
      </w:r>
      <w:r w:rsidR="004D3B51" w:rsidRPr="005229B1">
        <w:rPr>
          <w:bCs/>
          <w:lang w:val="fr-BE" w:eastAsia="en-GB"/>
        </w:rPr>
        <w:t>).</w:t>
      </w:r>
    </w:p>
    <w:p w14:paraId="329873DE" w14:textId="1CBFA516" w:rsidR="006F23BA" w:rsidRPr="005229B1" w:rsidRDefault="007A10AA" w:rsidP="00A917BE">
      <w:pPr>
        <w:rPr>
          <w:bCs/>
          <w:lang w:val="fr-BE" w:eastAsia="en-GB"/>
        </w:rPr>
      </w:pPr>
      <w:r w:rsidRPr="005229B1">
        <w:rPr>
          <w:bCs/>
          <w:lang w:val="fr-BE" w:eastAsia="en-GB"/>
        </w:rPr>
        <w:t>Vous</w:t>
      </w:r>
      <w:r w:rsidR="007A1396" w:rsidRPr="005229B1">
        <w:rPr>
          <w:bCs/>
          <w:lang w:val="fr-BE" w:eastAsia="en-GB"/>
        </w:rPr>
        <w:t xml:space="preserve"> </w:t>
      </w:r>
      <w:r w:rsidR="006F23BA" w:rsidRPr="005229B1">
        <w:rPr>
          <w:bCs/>
          <w:lang w:val="fr-BE" w:eastAsia="en-GB"/>
        </w:rPr>
        <w:t>exerce</w:t>
      </w:r>
      <w:r w:rsidRPr="005229B1">
        <w:rPr>
          <w:bCs/>
          <w:lang w:val="fr-BE" w:eastAsia="en-GB"/>
        </w:rPr>
        <w:t>rez</w:t>
      </w:r>
      <w:r w:rsidR="006F23BA" w:rsidRPr="005229B1">
        <w:rPr>
          <w:bCs/>
          <w:lang w:val="fr-BE" w:eastAsia="en-GB"/>
        </w:rPr>
        <w:t xml:space="preserve"> </w:t>
      </w:r>
      <w:r w:rsidRPr="005229B1">
        <w:rPr>
          <w:bCs/>
          <w:lang w:val="fr-BE" w:eastAsia="en-GB"/>
        </w:rPr>
        <w:t>vos</w:t>
      </w:r>
      <w:r w:rsidR="006F23BA" w:rsidRPr="005229B1">
        <w:rPr>
          <w:bCs/>
          <w:lang w:val="fr-BE" w:eastAsia="en-GB"/>
        </w:rPr>
        <w:t xml:space="preserve"> fonctions au sein de la Commission dans les conditions fixées par la décision END précitée et </w:t>
      </w:r>
      <w:r w:rsidRPr="005229B1">
        <w:rPr>
          <w:bCs/>
          <w:lang w:val="fr-BE" w:eastAsia="en-GB"/>
        </w:rPr>
        <w:t>serez</w:t>
      </w:r>
      <w:r w:rsidR="007B5FAE" w:rsidRPr="005229B1">
        <w:rPr>
          <w:bCs/>
          <w:lang w:val="fr-BE" w:eastAsia="en-GB"/>
        </w:rPr>
        <w:t xml:space="preserve"> </w:t>
      </w:r>
      <w:r w:rsidR="006F23BA" w:rsidRPr="005229B1">
        <w:rPr>
          <w:bCs/>
          <w:lang w:val="fr-BE" w:eastAsia="en-GB"/>
        </w:rPr>
        <w:t>soumis</w:t>
      </w:r>
      <w:r w:rsidR="007A1396" w:rsidRPr="005229B1">
        <w:rPr>
          <w:bCs/>
          <w:lang w:val="fr-BE" w:eastAsia="en-GB"/>
        </w:rPr>
        <w:t>(e)</w:t>
      </w:r>
      <w:r w:rsidR="006F23BA" w:rsidRPr="005229B1">
        <w:rPr>
          <w:bCs/>
          <w:lang w:val="fr-BE" w:eastAsia="en-GB"/>
        </w:rPr>
        <w:t xml:space="preserve"> aux règles de confidentialité, de loyauté et d’absence de conflit d’intérêts qui y sont définies.</w:t>
      </w:r>
    </w:p>
    <w:p w14:paraId="43DCD3E1" w14:textId="154E7469" w:rsidR="00443957" w:rsidRPr="005229B1" w:rsidRDefault="007A10AA" w:rsidP="006F23BA">
      <w:pPr>
        <w:pStyle w:val="Replace"/>
        <w:rPr>
          <w:lang w:val="fr-BE"/>
        </w:rPr>
      </w:pPr>
      <w:r w:rsidRPr="005229B1">
        <w:rPr>
          <w:lang w:val="fr-BE"/>
        </w:rPr>
        <w:t xml:space="preserve">Dans le cas où le poste est publié avec </w:t>
      </w:r>
      <w:r w:rsidR="00A917BE" w:rsidRPr="005229B1">
        <w:rPr>
          <w:lang w:val="fr-BE"/>
        </w:rPr>
        <w:t>indemnités de séjour</w:t>
      </w:r>
      <w:r w:rsidRPr="005229B1">
        <w:rPr>
          <w:lang w:val="fr-BE"/>
        </w:rPr>
        <w:t>, celles-ci</w:t>
      </w:r>
      <w:r w:rsidR="00A917BE" w:rsidRPr="005229B1">
        <w:rPr>
          <w:lang w:val="fr-BE"/>
        </w:rPr>
        <w:t xml:space="preserve"> </w:t>
      </w:r>
      <w:r w:rsidR="006F23BA" w:rsidRPr="005229B1">
        <w:rPr>
          <w:lang w:val="fr-BE"/>
        </w:rPr>
        <w:t xml:space="preserve">ne </w:t>
      </w:r>
      <w:r w:rsidRPr="005229B1">
        <w:rPr>
          <w:lang w:val="fr-BE"/>
        </w:rPr>
        <w:t xml:space="preserve">vous </w:t>
      </w:r>
      <w:r w:rsidR="006F23BA" w:rsidRPr="005229B1">
        <w:rPr>
          <w:lang w:val="fr-BE"/>
        </w:rPr>
        <w:t xml:space="preserve">seront </w:t>
      </w:r>
      <w:r w:rsidR="007B5FAE" w:rsidRPr="005229B1">
        <w:rPr>
          <w:lang w:val="fr-BE"/>
        </w:rPr>
        <w:t>octroyées</w:t>
      </w:r>
      <w:r w:rsidR="006F23BA" w:rsidRPr="005229B1">
        <w:rPr>
          <w:lang w:val="fr-BE"/>
        </w:rPr>
        <w:t xml:space="preserve"> </w:t>
      </w:r>
      <w:r w:rsidRPr="005229B1">
        <w:rPr>
          <w:lang w:val="fr-BE"/>
        </w:rPr>
        <w:t>que si vous</w:t>
      </w:r>
      <w:r w:rsidR="00A917BE" w:rsidRPr="005229B1">
        <w:rPr>
          <w:lang w:val="fr-BE"/>
        </w:rPr>
        <w:t xml:space="preserve"> rempli</w:t>
      </w:r>
      <w:r w:rsidR="00F65CC2" w:rsidRPr="005229B1">
        <w:rPr>
          <w:lang w:val="fr-BE"/>
        </w:rPr>
        <w:t>sse</w:t>
      </w:r>
      <w:r w:rsidRPr="005229B1">
        <w:rPr>
          <w:lang w:val="fr-BE"/>
        </w:rPr>
        <w:t>z</w:t>
      </w:r>
      <w:r w:rsidR="00A917BE" w:rsidRPr="005229B1">
        <w:rPr>
          <w:lang w:val="fr-BE"/>
        </w:rPr>
        <w:t xml:space="preserve"> les conditions</w:t>
      </w:r>
      <w:r w:rsidR="006F23BA" w:rsidRPr="005229B1">
        <w:rPr>
          <w:lang w:val="fr-BE"/>
        </w:rPr>
        <w:t xml:space="preserve"> prévues à </w:t>
      </w:r>
      <w:r w:rsidR="00A917BE" w:rsidRPr="005229B1">
        <w:rPr>
          <w:lang w:val="fr-BE"/>
        </w:rPr>
        <w:t>l</w:t>
      </w:r>
      <w:r w:rsidR="006F23BA" w:rsidRPr="005229B1">
        <w:rPr>
          <w:lang w:val="fr-BE"/>
        </w:rPr>
        <w:t>’</w:t>
      </w:r>
      <w:r w:rsidR="00A917BE" w:rsidRPr="005229B1">
        <w:rPr>
          <w:lang w:val="fr-BE"/>
        </w:rPr>
        <w:t>article 17 de la décision END.</w:t>
      </w:r>
    </w:p>
    <w:p w14:paraId="1D83DC51" w14:textId="340AA940" w:rsidR="00377580" w:rsidRPr="005229B1" w:rsidRDefault="007A10AA" w:rsidP="00377580">
      <w:pPr>
        <w:rPr>
          <w:lang w:val="fr-BE" w:eastAsia="en-GB"/>
        </w:rPr>
      </w:pPr>
      <w:r w:rsidRPr="005229B1">
        <w:rPr>
          <w:lang w:val="fr-BE" w:eastAsia="en-GB"/>
        </w:rPr>
        <w:t>Le personnel en poste</w:t>
      </w:r>
      <w:r w:rsidR="00377580" w:rsidRPr="005229B1">
        <w:rPr>
          <w:lang w:val="fr-BE" w:eastAsia="en-GB"/>
        </w:rPr>
        <w:t xml:space="preserve"> dans une </w:t>
      </w:r>
      <w:r w:rsidR="00377580" w:rsidRPr="005229B1">
        <w:rPr>
          <w:bCs/>
          <w:lang w:val="fr-BE" w:eastAsia="en-GB"/>
        </w:rPr>
        <w:t>délégation de l</w:t>
      </w:r>
      <w:r w:rsidR="006F23BA" w:rsidRPr="005229B1">
        <w:rPr>
          <w:bCs/>
          <w:lang w:val="fr-BE" w:eastAsia="en-GB"/>
        </w:rPr>
        <w:t>’</w:t>
      </w:r>
      <w:r w:rsidR="00377580" w:rsidRPr="005229B1">
        <w:rPr>
          <w:bCs/>
          <w:lang w:val="fr-BE" w:eastAsia="en-GB"/>
        </w:rPr>
        <w:t>Union européenne</w:t>
      </w:r>
      <w:r w:rsidR="00377580" w:rsidRPr="005229B1">
        <w:rPr>
          <w:lang w:val="fr-BE" w:eastAsia="en-GB"/>
        </w:rPr>
        <w:t xml:space="preserve"> doit</w:t>
      </w:r>
      <w:r w:rsidRPr="005229B1">
        <w:rPr>
          <w:lang w:val="fr-BE" w:eastAsia="en-GB"/>
        </w:rPr>
        <w:t xml:space="preserve"> obligatoirement</w:t>
      </w:r>
      <w:r w:rsidR="00377580" w:rsidRPr="005229B1">
        <w:rPr>
          <w:lang w:val="fr-BE" w:eastAsia="en-GB"/>
        </w:rPr>
        <w:t xml:space="preserve"> </w:t>
      </w:r>
      <w:r w:rsidRPr="005229B1">
        <w:rPr>
          <w:lang w:val="fr-BE" w:eastAsia="en-GB"/>
        </w:rPr>
        <w:t>disposer d’</w:t>
      </w:r>
      <w:r w:rsidR="00377580" w:rsidRPr="005229B1">
        <w:rPr>
          <w:lang w:val="fr-BE" w:eastAsia="en-GB"/>
        </w:rPr>
        <w:t>une habilitation de sécurité (jusqu</w:t>
      </w:r>
      <w:r w:rsidR="006F23BA" w:rsidRPr="005229B1">
        <w:rPr>
          <w:lang w:val="fr-BE" w:eastAsia="en-GB"/>
        </w:rPr>
        <w:t>’</w:t>
      </w:r>
      <w:r w:rsidR="00377580" w:rsidRPr="005229B1">
        <w:rPr>
          <w:lang w:val="fr-BE" w:eastAsia="en-GB"/>
        </w:rPr>
        <w:t xml:space="preserve">au niveau SECRET UE/EU SECRET conformément </w:t>
      </w:r>
      <w:hyperlink r:id="rId27" w:history="1">
        <w:r w:rsidR="00F65CC2" w:rsidRPr="005229B1">
          <w:rPr>
            <w:rStyle w:val="Hyperlink"/>
            <w:lang w:val="fr-BE"/>
          </w:rPr>
          <w:t>à la décision de la Commission (EU – Euratom) 2015/444 du 13 mars 2015</w:t>
        </w:r>
      </w:hyperlink>
      <w:r w:rsidR="00377580" w:rsidRPr="005229B1">
        <w:rPr>
          <w:lang w:val="fr-BE" w:eastAsia="en-GB"/>
        </w:rPr>
        <w:t xml:space="preserve">. </w:t>
      </w:r>
      <w:r w:rsidRPr="005229B1">
        <w:rPr>
          <w:lang w:val="fr-BE" w:eastAsia="en-GB"/>
        </w:rPr>
        <w:t xml:space="preserve">Il vous appartient de </w:t>
      </w:r>
      <w:r w:rsidR="00377580" w:rsidRPr="005229B1">
        <w:rPr>
          <w:lang w:val="fr-BE" w:eastAsia="en-GB"/>
        </w:rPr>
        <w:t>lancer cette procédure d</w:t>
      </w:r>
      <w:r w:rsidR="006F23BA" w:rsidRPr="005229B1">
        <w:rPr>
          <w:lang w:val="fr-BE" w:eastAsia="en-GB"/>
        </w:rPr>
        <w:t>’</w:t>
      </w:r>
      <w:r w:rsidR="00377580" w:rsidRPr="005229B1">
        <w:rPr>
          <w:lang w:val="fr-BE" w:eastAsia="en-GB"/>
        </w:rPr>
        <w:t>habilitation de sécurité avant d</w:t>
      </w:r>
      <w:r w:rsidR="006F23BA" w:rsidRPr="005229B1">
        <w:rPr>
          <w:lang w:val="fr-BE" w:eastAsia="en-GB"/>
        </w:rPr>
        <w:t>’</w:t>
      </w:r>
      <w:r w:rsidR="00377580" w:rsidRPr="005229B1">
        <w:rPr>
          <w:lang w:val="fr-BE" w:eastAsia="en-GB"/>
        </w:rPr>
        <w:t xml:space="preserve">obtenir la confirmation de </w:t>
      </w:r>
      <w:r w:rsidRPr="005229B1">
        <w:rPr>
          <w:lang w:val="fr-BE" w:eastAsia="en-GB"/>
        </w:rPr>
        <w:t>votre</w:t>
      </w:r>
      <w:r w:rsidR="00377580" w:rsidRPr="005229B1">
        <w:rPr>
          <w:lang w:val="fr-BE" w:eastAsia="en-GB"/>
        </w:rPr>
        <w:t xml:space="preserve"> détachement.</w:t>
      </w:r>
    </w:p>
    <w:p w14:paraId="39E123A3" w14:textId="77777777" w:rsidR="00443957" w:rsidRPr="005229B1" w:rsidRDefault="00443957" w:rsidP="00443957">
      <w:pPr>
        <w:rPr>
          <w:u w:val="single"/>
          <w:lang w:val="fr-BE" w:eastAsia="en-GB"/>
        </w:rPr>
      </w:pPr>
    </w:p>
    <w:p w14:paraId="7E1895C8" w14:textId="77777777" w:rsidR="007B5FAE" w:rsidRPr="005229B1" w:rsidRDefault="00443957" w:rsidP="00F65CC2">
      <w:pPr>
        <w:keepNext/>
        <w:rPr>
          <w:b/>
          <w:szCs w:val="24"/>
          <w:u w:val="single"/>
          <w:lang w:val="fr-BE" w:eastAsia="en-GB"/>
        </w:rPr>
      </w:pPr>
      <w:r w:rsidRPr="005229B1">
        <w:rPr>
          <w:b/>
          <w:szCs w:val="24"/>
          <w:u w:val="single"/>
          <w:lang w:val="fr-BE" w:eastAsia="en-GB"/>
        </w:rPr>
        <w:t>Soumission des candidatures et procédure de sélection</w:t>
      </w:r>
    </w:p>
    <w:p w14:paraId="29FA9519" w14:textId="77777777" w:rsidR="008A0FF3" w:rsidRPr="005229B1" w:rsidRDefault="008A0FF3" w:rsidP="00443957">
      <w:pPr>
        <w:rPr>
          <w:lang w:val="fr-BE" w:eastAsia="en-GB"/>
        </w:rPr>
      </w:pPr>
      <w:r w:rsidRPr="005229B1">
        <w:rPr>
          <w:lang w:val="fr-BE" w:eastAsia="en-GB"/>
        </w:rPr>
        <w:t>Si vous êtes intéressé, veuillez suivre les instructions données par votre employeur pour postuler.</w:t>
      </w:r>
    </w:p>
    <w:p w14:paraId="033A75F1" w14:textId="2D02150C" w:rsidR="008A0FF3" w:rsidRPr="005229B1" w:rsidRDefault="008A0FF3" w:rsidP="00443957">
      <w:pPr>
        <w:rPr>
          <w:lang w:val="fr-BE" w:eastAsia="en-GB"/>
        </w:rPr>
      </w:pPr>
      <w:r w:rsidRPr="005229B1">
        <w:rPr>
          <w:lang w:val="fr-BE" w:eastAsia="en-GB"/>
        </w:rPr>
        <w:t xml:space="preserve">La Commission Européenne </w:t>
      </w:r>
      <w:r w:rsidRPr="005229B1">
        <w:rPr>
          <w:b/>
          <w:bCs/>
          <w:u w:val="single"/>
          <w:lang w:val="fr-BE" w:eastAsia="en-GB"/>
        </w:rPr>
        <w:t xml:space="preserve">acceptera </w:t>
      </w:r>
      <w:r w:rsidR="00D703FC" w:rsidRPr="005229B1">
        <w:rPr>
          <w:b/>
          <w:bCs/>
          <w:u w:val="single"/>
          <w:lang w:val="fr-BE" w:eastAsia="en-GB"/>
        </w:rPr>
        <w:t>seulement</w:t>
      </w:r>
      <w:r w:rsidRPr="005229B1">
        <w:rPr>
          <w:b/>
          <w:bCs/>
          <w:u w:val="single"/>
          <w:lang w:val="fr-BE" w:eastAsia="en-GB"/>
        </w:rPr>
        <w:t xml:space="preserve"> les candidatures qui auront été soumises par l’intermédiaire de la Représentation Permanente / Mission Diplomatique</w:t>
      </w:r>
      <w:r w:rsidR="00D703FC" w:rsidRPr="005229B1">
        <w:rPr>
          <w:b/>
          <w:bCs/>
          <w:u w:val="single"/>
          <w:lang w:val="fr-BE" w:eastAsia="en-GB"/>
        </w:rPr>
        <w:t xml:space="preserve"> de votre pays</w:t>
      </w:r>
      <w:r w:rsidRPr="005229B1">
        <w:rPr>
          <w:b/>
          <w:bCs/>
          <w:u w:val="single"/>
          <w:lang w:val="fr-BE" w:eastAsia="en-GB"/>
        </w:rPr>
        <w:t xml:space="preserve"> auprès de </w:t>
      </w:r>
      <w:r w:rsidR="00D703FC" w:rsidRPr="005229B1">
        <w:rPr>
          <w:b/>
          <w:bCs/>
          <w:u w:val="single"/>
          <w:lang w:val="fr-BE" w:eastAsia="en-GB"/>
        </w:rPr>
        <w:t>UE</w:t>
      </w:r>
      <w:r w:rsidRPr="005229B1">
        <w:rPr>
          <w:b/>
          <w:bCs/>
          <w:u w:val="single"/>
          <w:lang w:val="fr-BE" w:eastAsia="en-GB"/>
        </w:rPr>
        <w:t>, le secrétariat de l’AELE (EFTA) ou par le(s) canal (canaux) qui aura (auront) été spécifiquement convenu(s)</w:t>
      </w:r>
      <w:r w:rsidRPr="005229B1">
        <w:rPr>
          <w:lang w:val="fr-BE" w:eastAsia="en-GB"/>
        </w:rPr>
        <w:t>. Les candidatures reçues directement de votre part ou de votre employeur ne seront pas prises en considération.</w:t>
      </w:r>
    </w:p>
    <w:p w14:paraId="3E74F7FF" w14:textId="4885FA78" w:rsidR="007B5FAE" w:rsidRPr="005229B1" w:rsidRDefault="008A0FF3" w:rsidP="008A0FF3">
      <w:pPr>
        <w:rPr>
          <w:lang w:val="fr-BE" w:eastAsia="en-GB"/>
        </w:rPr>
      </w:pPr>
      <w:r w:rsidRPr="005229B1">
        <w:rPr>
          <w:lang w:val="fr-BE" w:eastAsia="en-GB"/>
        </w:rPr>
        <w:t xml:space="preserve">Vous devez </w:t>
      </w:r>
      <w:r w:rsidR="00443957" w:rsidRPr="005229B1">
        <w:rPr>
          <w:lang w:val="fr-BE" w:eastAsia="en-GB"/>
        </w:rPr>
        <w:t xml:space="preserve">envoyer </w:t>
      </w:r>
      <w:r w:rsidRPr="005229B1">
        <w:rPr>
          <w:lang w:val="fr-BE" w:eastAsia="en-GB"/>
        </w:rPr>
        <w:t>votre</w:t>
      </w:r>
      <w:r w:rsidR="00443957" w:rsidRPr="005229B1">
        <w:rPr>
          <w:lang w:val="fr-BE" w:eastAsia="en-GB"/>
        </w:rPr>
        <w:t xml:space="preserve"> candidature</w:t>
      </w:r>
      <w:r w:rsidR="00443957" w:rsidRPr="005229B1">
        <w:rPr>
          <w:b/>
          <w:color w:val="FF0000"/>
          <w:lang w:val="fr-BE" w:eastAsia="en-GB"/>
        </w:rPr>
        <w:t xml:space="preserve"> </w:t>
      </w:r>
      <w:r w:rsidR="00443957" w:rsidRPr="005229B1">
        <w:rPr>
          <w:lang w:val="fr-BE" w:eastAsia="en-GB"/>
        </w:rPr>
        <w:t xml:space="preserve">sous format </w:t>
      </w:r>
      <w:r w:rsidR="00443957" w:rsidRPr="005229B1">
        <w:rPr>
          <w:b/>
          <w:lang w:val="fr-BE" w:eastAsia="en-GB"/>
        </w:rPr>
        <w:t xml:space="preserve">CV Europass </w:t>
      </w:r>
      <w:r w:rsidR="00443957" w:rsidRPr="005229B1">
        <w:rPr>
          <w:lang w:val="fr-BE" w:eastAsia="en-GB"/>
        </w:rPr>
        <w:t>(</w:t>
      </w:r>
      <w:hyperlink r:id="rId28" w:history="1">
        <w:r w:rsidR="00E5708E" w:rsidRPr="005229B1">
          <w:rPr>
            <w:rStyle w:val="Hyperlink"/>
            <w:lang w:val="fr-BE"/>
          </w:rPr>
          <w:t>Créez votre CV Europass | Europass</w:t>
        </w:r>
      </w:hyperlink>
      <w:r w:rsidR="00443957" w:rsidRPr="005229B1">
        <w:rPr>
          <w:lang w:val="fr-BE" w:eastAsia="en-GB"/>
        </w:rPr>
        <w:t>)</w:t>
      </w:r>
      <w:r w:rsidR="00443957" w:rsidRPr="005229B1">
        <w:rPr>
          <w:b/>
          <w:lang w:val="fr-BE" w:eastAsia="en-GB"/>
        </w:rPr>
        <w:t xml:space="preserve"> </w:t>
      </w:r>
      <w:r w:rsidR="00443957" w:rsidRPr="005229B1">
        <w:rPr>
          <w:lang w:val="fr-BE" w:eastAsia="en-GB"/>
        </w:rPr>
        <w:t>en français, anglais ou allemand</w:t>
      </w:r>
      <w:r w:rsidR="00D703FC" w:rsidRPr="005229B1">
        <w:rPr>
          <w:lang w:val="fr-BE" w:eastAsia="en-GB"/>
        </w:rPr>
        <w:t>.</w:t>
      </w:r>
      <w:r w:rsidR="00443957" w:rsidRPr="005229B1">
        <w:rPr>
          <w:b/>
          <w:lang w:val="fr-BE" w:eastAsia="en-GB"/>
        </w:rPr>
        <w:t xml:space="preserve"> </w:t>
      </w:r>
      <w:r w:rsidR="00D703FC" w:rsidRPr="005229B1">
        <w:rPr>
          <w:lang w:val="fr-BE" w:eastAsia="en-GB"/>
        </w:rPr>
        <w:t>Votre</w:t>
      </w:r>
      <w:r w:rsidR="00443957" w:rsidRPr="005229B1">
        <w:rPr>
          <w:lang w:val="fr-BE" w:eastAsia="en-GB"/>
        </w:rPr>
        <w:t xml:space="preserve"> CV doit obligatoirement mentionner </w:t>
      </w:r>
      <w:r w:rsidRPr="005229B1">
        <w:rPr>
          <w:lang w:val="fr-BE" w:eastAsia="en-GB"/>
        </w:rPr>
        <w:t>votre</w:t>
      </w:r>
      <w:r w:rsidR="00443957" w:rsidRPr="005229B1">
        <w:rPr>
          <w:lang w:val="fr-BE" w:eastAsia="en-GB"/>
        </w:rPr>
        <w:t xml:space="preserve"> nationalité.</w:t>
      </w:r>
    </w:p>
    <w:p w14:paraId="0D20F032" w14:textId="714D67BA" w:rsidR="00443957" w:rsidRPr="005229B1" w:rsidRDefault="00D703FC" w:rsidP="00443957">
      <w:pPr>
        <w:rPr>
          <w:lang w:val="fr-BE" w:eastAsia="en-GB"/>
        </w:rPr>
      </w:pPr>
      <w:r w:rsidRPr="005229B1">
        <w:rPr>
          <w:lang w:val="fr-BE" w:eastAsia="en-GB"/>
        </w:rPr>
        <w:t xml:space="preserve">Veuillez ne pas ajouter </w:t>
      </w:r>
      <w:r w:rsidR="00443957" w:rsidRPr="005229B1">
        <w:rPr>
          <w:lang w:val="fr-BE" w:eastAsia="en-GB"/>
        </w:rPr>
        <w:t>d</w:t>
      </w:r>
      <w:r w:rsidR="006F23BA" w:rsidRPr="005229B1">
        <w:rPr>
          <w:lang w:val="fr-BE" w:eastAsia="en-GB"/>
        </w:rPr>
        <w:t>’</w:t>
      </w:r>
      <w:r w:rsidR="00443957" w:rsidRPr="005229B1">
        <w:rPr>
          <w:lang w:val="fr-BE" w:eastAsia="en-GB"/>
        </w:rPr>
        <w:t>autres documents</w:t>
      </w:r>
      <w:r w:rsidR="00443957" w:rsidRPr="005229B1">
        <w:rPr>
          <w:b/>
          <w:lang w:val="fr-BE" w:eastAsia="en-GB"/>
        </w:rPr>
        <w:t xml:space="preserve"> </w:t>
      </w:r>
      <w:r w:rsidR="00443957" w:rsidRPr="005229B1">
        <w:rPr>
          <w:lang w:val="fr-BE" w:eastAsia="en-GB"/>
        </w:rPr>
        <w:t>(tels que copie de carte d</w:t>
      </w:r>
      <w:r w:rsidR="006F23BA" w:rsidRPr="005229B1">
        <w:rPr>
          <w:lang w:val="fr-BE" w:eastAsia="en-GB"/>
        </w:rPr>
        <w:t>’</w:t>
      </w:r>
      <w:r w:rsidR="00443957" w:rsidRPr="005229B1">
        <w:rPr>
          <w:lang w:val="fr-BE" w:eastAsia="en-GB"/>
        </w:rPr>
        <w:t xml:space="preserve">identité, copie des diplômes </w:t>
      </w:r>
      <w:r w:rsidRPr="005229B1">
        <w:rPr>
          <w:lang w:val="fr-BE" w:eastAsia="en-GB"/>
        </w:rPr>
        <w:t>ou</w:t>
      </w:r>
      <w:r w:rsidR="00443957" w:rsidRPr="005229B1">
        <w:rPr>
          <w:lang w:val="fr-BE" w:eastAsia="en-GB"/>
        </w:rPr>
        <w:t xml:space="preserve"> attestation d</w:t>
      </w:r>
      <w:r w:rsidR="006F23BA" w:rsidRPr="005229B1">
        <w:rPr>
          <w:lang w:val="fr-BE" w:eastAsia="en-GB"/>
        </w:rPr>
        <w:t>’</w:t>
      </w:r>
      <w:r w:rsidR="00443957" w:rsidRPr="005229B1">
        <w:rPr>
          <w:lang w:val="fr-BE" w:eastAsia="en-GB"/>
        </w:rPr>
        <w:t>expérience professionnelle,</w:t>
      </w:r>
      <w:r w:rsidRPr="005229B1">
        <w:rPr>
          <w:lang w:val="fr-BE" w:eastAsia="en-GB"/>
        </w:rPr>
        <w:t xml:space="preserve"> etc.</w:t>
      </w:r>
      <w:r w:rsidR="00443957" w:rsidRPr="005229B1">
        <w:rPr>
          <w:lang w:val="fr-BE" w:eastAsia="en-GB"/>
        </w:rPr>
        <w:t xml:space="preserve">). </w:t>
      </w:r>
      <w:r w:rsidR="00E5708E" w:rsidRPr="005229B1">
        <w:rPr>
          <w:lang w:val="fr-BE" w:eastAsia="en-GB"/>
        </w:rPr>
        <w:t>Le cas échéant, c</w:t>
      </w:r>
      <w:r w:rsidR="00443957" w:rsidRPr="005229B1">
        <w:rPr>
          <w:lang w:val="fr-BE" w:eastAsia="en-GB"/>
        </w:rPr>
        <w:t xml:space="preserve">es documents </w:t>
      </w:r>
      <w:r w:rsidRPr="005229B1">
        <w:rPr>
          <w:lang w:val="fr-BE" w:eastAsia="en-GB"/>
        </w:rPr>
        <w:t xml:space="preserve">vous </w:t>
      </w:r>
      <w:r w:rsidR="00443957" w:rsidRPr="005229B1">
        <w:rPr>
          <w:lang w:val="fr-BE" w:eastAsia="en-GB"/>
        </w:rPr>
        <w:t xml:space="preserve">seront demandés </w:t>
      </w:r>
      <w:r w:rsidRPr="005229B1">
        <w:rPr>
          <w:lang w:val="fr-BE" w:eastAsia="en-GB"/>
        </w:rPr>
        <w:t>ultérieurement</w:t>
      </w:r>
      <w:r w:rsidR="00443957" w:rsidRPr="005229B1">
        <w:rPr>
          <w:lang w:val="fr-BE" w:eastAsia="en-GB"/>
        </w:rPr>
        <w:t>.</w:t>
      </w:r>
    </w:p>
    <w:p w14:paraId="4D1807A6" w14:textId="77777777" w:rsidR="00377580" w:rsidRPr="005229B1" w:rsidRDefault="00377580" w:rsidP="00377580">
      <w:pPr>
        <w:rPr>
          <w:lang w:val="fr-BE" w:eastAsia="en-GB"/>
        </w:rPr>
      </w:pPr>
    </w:p>
    <w:p w14:paraId="27F8CF87" w14:textId="29041AB3" w:rsidR="007B5FAE" w:rsidRPr="005229B1" w:rsidRDefault="00377580" w:rsidP="00377580">
      <w:pPr>
        <w:rPr>
          <w:b/>
          <w:szCs w:val="24"/>
          <w:u w:val="single"/>
          <w:lang w:val="fr-BE" w:eastAsia="en-GB"/>
        </w:rPr>
      </w:pPr>
      <w:r w:rsidRPr="005229B1">
        <w:rPr>
          <w:b/>
          <w:szCs w:val="24"/>
          <w:u w:val="single"/>
          <w:lang w:val="fr-BE" w:eastAsia="en-GB"/>
        </w:rPr>
        <w:t>Traitement des données à caractère personnel</w:t>
      </w:r>
    </w:p>
    <w:p w14:paraId="501CCFC7" w14:textId="7FC10DD3" w:rsidR="000914BF" w:rsidRPr="005229B1" w:rsidRDefault="00E5708E" w:rsidP="00E5708E">
      <w:pPr>
        <w:rPr>
          <w:lang w:val="fr-BE"/>
        </w:rPr>
      </w:pPr>
      <w:r w:rsidRPr="005229B1">
        <w:rPr>
          <w:lang w:val="fr-BE"/>
        </w:rPr>
        <w:t>La Commission européenne veillera à ce que les données à caractère personnel des candidats soient traitées dans le plein respect du règlement (UE) 2018/1725 du Parlement européen et du Conseil</w:t>
      </w:r>
      <w:r w:rsidR="0092295D" w:rsidRPr="005229B1">
        <w:rPr>
          <w:lang w:val="fr-BE"/>
        </w:rPr>
        <w:t xml:space="preserve"> </w:t>
      </w:r>
      <w:r w:rsidRPr="005229B1">
        <w:rPr>
          <w:lang w:val="fr-BE"/>
        </w:rPr>
        <w:t>(</w:t>
      </w:r>
      <w:r w:rsidRPr="005229B1">
        <w:rPr>
          <w:rStyle w:val="FootnoteReference"/>
          <w:lang w:val="fr-BE"/>
        </w:rPr>
        <w:footnoteReference w:id="1"/>
      </w:r>
      <w:r w:rsidRPr="005229B1">
        <w:rPr>
          <w:lang w:val="fr-BE"/>
        </w:rPr>
        <w:t xml:space="preserve">). Ces dispositions s’appliquent en particulier à la confidentialité </w:t>
      </w:r>
      <w:r w:rsidRPr="005229B1">
        <w:rPr>
          <w:lang w:val="fr-BE"/>
        </w:rPr>
        <w:lastRenderedPageBreak/>
        <w:t xml:space="preserve">et à la sécurité de ces données. Avant de postuler, veuillez lire la déclaration </w:t>
      </w:r>
      <w:r w:rsidR="00F65CC2" w:rsidRPr="005229B1">
        <w:rPr>
          <w:lang w:val="fr-BE"/>
        </w:rPr>
        <w:t>de confidentialité</w:t>
      </w:r>
      <w:r w:rsidRPr="005229B1">
        <w:rPr>
          <w:lang w:val="fr-BE"/>
        </w:rPr>
        <w:t>.</w:t>
      </w:r>
    </w:p>
    <w:sectPr w:rsidR="000914BF" w:rsidRPr="005229B1">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81407C5"/>
    <w:multiLevelType w:val="multilevel"/>
    <w:tmpl w:val="89D64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C055401"/>
    <w:multiLevelType w:val="multilevel"/>
    <w:tmpl w:val="C77EA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6"/>
  </w:num>
  <w:num w:numId="26" w16cid:durableId="1976644456">
    <w:abstractNumId w:val="23"/>
  </w:num>
  <w:num w:numId="27" w16cid:durableId="6325152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PT"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41C55"/>
    <w:rsid w:val="0028413D"/>
    <w:rsid w:val="002841B7"/>
    <w:rsid w:val="002A6E30"/>
    <w:rsid w:val="002B37EB"/>
    <w:rsid w:val="002C5024"/>
    <w:rsid w:val="00301CA3"/>
    <w:rsid w:val="00377580"/>
    <w:rsid w:val="00394581"/>
    <w:rsid w:val="00426AAB"/>
    <w:rsid w:val="00443957"/>
    <w:rsid w:val="00462268"/>
    <w:rsid w:val="004A4BB7"/>
    <w:rsid w:val="004D3B51"/>
    <w:rsid w:val="005229B1"/>
    <w:rsid w:val="0053405E"/>
    <w:rsid w:val="00556CBD"/>
    <w:rsid w:val="0057113B"/>
    <w:rsid w:val="005E5F8E"/>
    <w:rsid w:val="00601A16"/>
    <w:rsid w:val="0066678B"/>
    <w:rsid w:val="006A1CB2"/>
    <w:rsid w:val="006B47B6"/>
    <w:rsid w:val="006F23BA"/>
    <w:rsid w:val="0074301E"/>
    <w:rsid w:val="007A10AA"/>
    <w:rsid w:val="007A1396"/>
    <w:rsid w:val="007B59C1"/>
    <w:rsid w:val="007B5FAE"/>
    <w:rsid w:val="007E131B"/>
    <w:rsid w:val="007E4F35"/>
    <w:rsid w:val="008241B0"/>
    <w:rsid w:val="008315CD"/>
    <w:rsid w:val="00856CE3"/>
    <w:rsid w:val="00866E7F"/>
    <w:rsid w:val="0088191B"/>
    <w:rsid w:val="008A0FF3"/>
    <w:rsid w:val="0092295D"/>
    <w:rsid w:val="00A65B97"/>
    <w:rsid w:val="00A677E1"/>
    <w:rsid w:val="00A917BE"/>
    <w:rsid w:val="00B31DC8"/>
    <w:rsid w:val="00B566C1"/>
    <w:rsid w:val="00BF389A"/>
    <w:rsid w:val="00C518F5"/>
    <w:rsid w:val="00D00422"/>
    <w:rsid w:val="00D703FC"/>
    <w:rsid w:val="00D82B48"/>
    <w:rsid w:val="00DC5C83"/>
    <w:rsid w:val="00E0579E"/>
    <w:rsid w:val="00E5708E"/>
    <w:rsid w:val="00E850B7"/>
    <w:rsid w:val="00E927FE"/>
    <w:rsid w:val="00F65CC2"/>
    <w:rsid w:val="00FC2139"/>
    <w:rsid w:val="46C49D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2C5024"/>
    <w:rPr>
      <w:color w:val="605E5C"/>
      <w:shd w:val="clear" w:color="auto" w:fill="E1DFDD"/>
    </w:rPr>
  </w:style>
  <w:style w:type="paragraph" w:styleId="Revision">
    <w:name w:val="Revision"/>
    <w:hidden/>
    <w:semiHidden/>
    <w:locked/>
    <w:rsid w:val="00522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aroline.vandierendonck@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101B72"/>
    <w:multiLevelType w:val="multilevel"/>
    <w:tmpl w:val="22AEEE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14755259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01A16"/>
    <w:rsid w:val="007818B4"/>
    <w:rsid w:val="008F2A96"/>
    <w:rsid w:val="00983F83"/>
    <w:rsid w:val="00B36F01"/>
    <w:rsid w:val="00CB23CA"/>
    <w:rsid w:val="00E96C07"/>
    <w:rsid w:val="00F00294"/>
    <w:rsid w:val="00FC213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D5380B6-BFFE-4B8B-AB5F-A82EDD337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f1abed2b-c1cd-4d88-9eca-ac530a520f89"/>
    <ds:schemaRef ds:uri="http://schemas.microsoft.com/office/2006/documentManagement/types"/>
    <ds:schemaRef ds:uri="5e650eae-9cc8-4fae-9f41-32ac7863f005"/>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1708</Words>
  <Characters>9740</Characters>
  <Application>Microsoft Office Word</Application>
  <DocSecurity>0</DocSecurity>
  <PresentationFormat>Microsoft Word 14.0</PresentationFormat>
  <Lines>81</Lines>
  <Paragraphs>22</Paragraphs>
  <ScaleCrop>true</ScaleCrop>
  <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2024-12-11T14:59:00Z</dcterms:created>
  <dcterms:modified xsi:type="dcterms:W3CDTF">2024-12-12T13:52:00Z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